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558" w:rsidRDefault="006C3558" w:rsidP="006C3558">
      <w:pPr>
        <w:tabs>
          <w:tab w:val="left" w:pos="288"/>
          <w:tab w:val="left" w:pos="1008"/>
          <w:tab w:val="left" w:pos="1728"/>
          <w:tab w:val="left" w:pos="2448"/>
          <w:tab w:val="left" w:pos="3168"/>
          <w:tab w:val="left" w:pos="3888"/>
          <w:tab w:val="left" w:pos="4608"/>
          <w:tab w:val="left" w:pos="5328"/>
          <w:tab w:val="left" w:pos="6048"/>
          <w:tab w:val="left" w:pos="6768"/>
        </w:tabs>
        <w:spacing w:before="0" w:line="240" w:lineRule="auto"/>
        <w:jc w:val="center"/>
      </w:pPr>
    </w:p>
    <w:p w:rsidR="006C3558" w:rsidRPr="00785D9D" w:rsidRDefault="00E426FC" w:rsidP="006C3558">
      <w:pPr>
        <w:tabs>
          <w:tab w:val="left" w:pos="288"/>
          <w:tab w:val="left" w:pos="1008"/>
          <w:tab w:val="left" w:pos="1728"/>
          <w:tab w:val="left" w:pos="2448"/>
          <w:tab w:val="left" w:pos="3168"/>
          <w:tab w:val="left" w:pos="3888"/>
          <w:tab w:val="left" w:pos="4608"/>
          <w:tab w:val="left" w:pos="5328"/>
          <w:tab w:val="left" w:pos="6048"/>
          <w:tab w:val="left" w:pos="6768"/>
        </w:tabs>
        <w:spacing w:before="0" w:line="240" w:lineRule="auto"/>
        <w:jc w:val="center"/>
        <w:rPr>
          <w:b/>
        </w:rPr>
      </w:pPr>
      <w:r>
        <w:rPr>
          <w:b/>
        </w:rPr>
        <w:t>EDITAL DE CONVITE N.º036</w:t>
      </w:r>
      <w:r w:rsidR="006C3558" w:rsidRPr="00785D9D">
        <w:rPr>
          <w:b/>
        </w:rPr>
        <w:t>/2013</w:t>
      </w:r>
    </w:p>
    <w:p w:rsidR="006C3558" w:rsidRPr="00785D9D" w:rsidRDefault="00E426FC" w:rsidP="006C3558">
      <w:pPr>
        <w:tabs>
          <w:tab w:val="left" w:pos="288"/>
          <w:tab w:val="left" w:pos="1008"/>
          <w:tab w:val="left" w:pos="1728"/>
          <w:tab w:val="left" w:pos="2448"/>
          <w:tab w:val="left" w:pos="3168"/>
          <w:tab w:val="left" w:pos="3888"/>
          <w:tab w:val="left" w:pos="4608"/>
          <w:tab w:val="left" w:pos="5328"/>
          <w:tab w:val="left" w:pos="6048"/>
          <w:tab w:val="left" w:pos="6768"/>
        </w:tabs>
        <w:spacing w:before="0" w:line="240" w:lineRule="auto"/>
        <w:jc w:val="center"/>
        <w:rPr>
          <w:b/>
        </w:rPr>
      </w:pPr>
      <w:r>
        <w:rPr>
          <w:b/>
        </w:rPr>
        <w:t xml:space="preserve">TIPO MENOR PREÇO </w:t>
      </w:r>
    </w:p>
    <w:p w:rsidR="006C3558" w:rsidRPr="00785D9D" w:rsidRDefault="006C3558" w:rsidP="006C3558">
      <w:pPr>
        <w:tabs>
          <w:tab w:val="left" w:pos="288"/>
          <w:tab w:val="left" w:pos="1008"/>
          <w:tab w:val="left" w:pos="1728"/>
          <w:tab w:val="left" w:pos="2448"/>
          <w:tab w:val="left" w:pos="3168"/>
          <w:tab w:val="left" w:pos="3888"/>
          <w:tab w:val="left" w:pos="4608"/>
          <w:tab w:val="left" w:pos="5328"/>
          <w:tab w:val="left" w:pos="6048"/>
          <w:tab w:val="left" w:pos="6768"/>
        </w:tabs>
        <w:spacing w:before="0" w:line="240" w:lineRule="auto"/>
        <w:rPr>
          <w:b/>
        </w:rPr>
      </w:pPr>
    </w:p>
    <w:p w:rsidR="006C3558" w:rsidRPr="00785D9D" w:rsidRDefault="006C3558" w:rsidP="006C3558">
      <w:pPr>
        <w:tabs>
          <w:tab w:val="left" w:pos="288"/>
          <w:tab w:val="left" w:pos="1008"/>
          <w:tab w:val="left" w:pos="1728"/>
          <w:tab w:val="left" w:pos="2448"/>
          <w:tab w:val="left" w:pos="3168"/>
          <w:tab w:val="left" w:pos="3888"/>
          <w:tab w:val="left" w:pos="4608"/>
          <w:tab w:val="left" w:pos="5328"/>
          <w:tab w:val="left" w:pos="6048"/>
          <w:tab w:val="left" w:pos="6768"/>
        </w:tabs>
        <w:spacing w:before="0" w:line="240" w:lineRule="auto"/>
        <w:rPr>
          <w:b/>
        </w:rPr>
      </w:pPr>
    </w:p>
    <w:p w:rsidR="006C3558" w:rsidRPr="00785D9D" w:rsidRDefault="006C3558" w:rsidP="006C3558">
      <w:pPr>
        <w:pStyle w:val="Recuodecorpodetexto"/>
        <w:tabs>
          <w:tab w:val="left" w:pos="5387"/>
        </w:tabs>
        <w:ind w:left="4620"/>
        <w:rPr>
          <w:bCs/>
          <w:i/>
          <w:sz w:val="22"/>
          <w:szCs w:val="22"/>
        </w:rPr>
      </w:pPr>
      <w:r w:rsidRPr="00785D9D">
        <w:rPr>
          <w:bCs/>
          <w:i/>
          <w:sz w:val="22"/>
          <w:szCs w:val="22"/>
        </w:rPr>
        <w:t>Ed</w:t>
      </w:r>
      <w:r w:rsidR="00E426FC">
        <w:rPr>
          <w:bCs/>
          <w:i/>
          <w:sz w:val="22"/>
          <w:szCs w:val="22"/>
        </w:rPr>
        <w:t>ital de convite para a contratação</w:t>
      </w:r>
      <w:r w:rsidRPr="00785D9D">
        <w:rPr>
          <w:bCs/>
          <w:i/>
          <w:sz w:val="22"/>
          <w:szCs w:val="22"/>
        </w:rPr>
        <w:t xml:space="preserve"> de</w:t>
      </w:r>
      <w:r w:rsidR="00E426FC">
        <w:rPr>
          <w:bCs/>
          <w:i/>
          <w:sz w:val="22"/>
          <w:szCs w:val="22"/>
        </w:rPr>
        <w:t xml:space="preserve"> empresa para serviço de impressão com diagramação de boletins informativos mensais</w:t>
      </w:r>
      <w:r w:rsidR="00AE03DA">
        <w:rPr>
          <w:bCs/>
          <w:i/>
          <w:sz w:val="22"/>
          <w:szCs w:val="22"/>
        </w:rPr>
        <w:t xml:space="preserve"> para divulgação dos Programas S</w:t>
      </w:r>
      <w:r w:rsidR="00E426FC">
        <w:rPr>
          <w:bCs/>
          <w:i/>
          <w:sz w:val="22"/>
          <w:szCs w:val="22"/>
        </w:rPr>
        <w:t xml:space="preserve">ociais desenvolvidos pelo </w:t>
      </w:r>
      <w:r w:rsidR="00AE03DA">
        <w:rPr>
          <w:bCs/>
          <w:i/>
          <w:sz w:val="22"/>
          <w:szCs w:val="22"/>
        </w:rPr>
        <w:t>CRAS</w:t>
      </w:r>
      <w:r w:rsidR="00E426FC">
        <w:rPr>
          <w:bCs/>
          <w:i/>
          <w:sz w:val="22"/>
          <w:szCs w:val="22"/>
        </w:rPr>
        <w:t>.</w:t>
      </w:r>
    </w:p>
    <w:p w:rsidR="00245FEF" w:rsidRDefault="00245FEF" w:rsidP="006C3558">
      <w:pPr>
        <w:pStyle w:val="Corpodetexto31"/>
      </w:pPr>
    </w:p>
    <w:p w:rsidR="006C3558" w:rsidRPr="00785D9D" w:rsidRDefault="006C3558" w:rsidP="006C3558">
      <w:pPr>
        <w:pStyle w:val="Corpodetexto31"/>
        <w:rPr>
          <w:rFonts w:ascii="Times New Roman" w:hAnsi="Times New Roman"/>
          <w:color w:val="000000"/>
          <w:szCs w:val="22"/>
        </w:rPr>
      </w:pPr>
      <w:r>
        <w:tab/>
      </w:r>
      <w:r w:rsidRPr="00785D9D">
        <w:rPr>
          <w:rFonts w:ascii="Times New Roman" w:hAnsi="Times New Roman"/>
          <w:szCs w:val="22"/>
        </w:rPr>
        <w:t xml:space="preserve">O PREFEITO MUNICIPAL DE ESMERALDA - RS, no uso de suas atribuições legais e de conformidade com a Lei n.º 8.666, de 21 de junho de 1993 e suas alterações, torna público, para o conhecimento dos interessados, que </w:t>
      </w:r>
      <w:r w:rsidRPr="00785D9D">
        <w:rPr>
          <w:rFonts w:ascii="Times New Roman" w:hAnsi="Times New Roman"/>
          <w:b/>
          <w:szCs w:val="22"/>
          <w:u w:val="single"/>
        </w:rPr>
        <w:t>às</w:t>
      </w:r>
      <w:r w:rsidR="00D70F58" w:rsidRPr="00785D9D">
        <w:rPr>
          <w:rFonts w:ascii="Times New Roman" w:hAnsi="Times New Roman"/>
          <w:b/>
          <w:szCs w:val="22"/>
          <w:u w:val="single"/>
        </w:rPr>
        <w:t xml:space="preserve"> 14 horas, do dia 2</w:t>
      </w:r>
      <w:r w:rsidR="00953110">
        <w:rPr>
          <w:rFonts w:ascii="Times New Roman" w:hAnsi="Times New Roman"/>
          <w:b/>
          <w:szCs w:val="22"/>
          <w:u w:val="single"/>
        </w:rPr>
        <w:t>1</w:t>
      </w:r>
      <w:r w:rsidRPr="00785D9D">
        <w:rPr>
          <w:rFonts w:ascii="Times New Roman" w:hAnsi="Times New Roman"/>
          <w:b/>
          <w:szCs w:val="22"/>
          <w:u w:val="single"/>
        </w:rPr>
        <w:t xml:space="preserve"> do mês de </w:t>
      </w:r>
      <w:r w:rsidR="00D70F58" w:rsidRPr="00785D9D">
        <w:rPr>
          <w:rFonts w:ascii="Times New Roman" w:hAnsi="Times New Roman"/>
          <w:b/>
          <w:szCs w:val="22"/>
          <w:u w:val="single"/>
        </w:rPr>
        <w:t>junho</w:t>
      </w:r>
      <w:r w:rsidRPr="00785D9D">
        <w:rPr>
          <w:rFonts w:ascii="Times New Roman" w:hAnsi="Times New Roman"/>
          <w:b/>
          <w:szCs w:val="22"/>
          <w:u w:val="single"/>
        </w:rPr>
        <w:t xml:space="preserve"> do ano de</w:t>
      </w:r>
      <w:r w:rsidR="00D45D52" w:rsidRPr="00785D9D">
        <w:rPr>
          <w:rFonts w:ascii="Times New Roman" w:hAnsi="Times New Roman"/>
          <w:b/>
          <w:szCs w:val="22"/>
          <w:u w:val="single"/>
        </w:rPr>
        <w:t xml:space="preserve"> 2013</w:t>
      </w:r>
      <w:r w:rsidR="00D45D52" w:rsidRPr="00785D9D">
        <w:rPr>
          <w:rFonts w:ascii="Times New Roman" w:hAnsi="Times New Roman"/>
          <w:szCs w:val="22"/>
        </w:rPr>
        <w:t>, na sala de reuniões do Centro Administrativo Municipal</w:t>
      </w:r>
      <w:r w:rsidRPr="00785D9D">
        <w:rPr>
          <w:rFonts w:ascii="Times New Roman" w:hAnsi="Times New Roman"/>
          <w:szCs w:val="22"/>
        </w:rPr>
        <w:t>, situada na Av.</w:t>
      </w:r>
      <w:r w:rsidR="00D45D52" w:rsidRPr="00785D9D">
        <w:rPr>
          <w:rFonts w:ascii="Times New Roman" w:hAnsi="Times New Roman"/>
          <w:szCs w:val="22"/>
        </w:rPr>
        <w:t xml:space="preserve"> São João</w:t>
      </w:r>
      <w:r w:rsidRPr="00785D9D">
        <w:rPr>
          <w:rFonts w:ascii="Times New Roman" w:hAnsi="Times New Roman"/>
          <w:szCs w:val="22"/>
        </w:rPr>
        <w:t>, nº</w:t>
      </w:r>
      <w:r w:rsidR="00D45D52" w:rsidRPr="00785D9D">
        <w:rPr>
          <w:rFonts w:ascii="Times New Roman" w:hAnsi="Times New Roman"/>
          <w:szCs w:val="22"/>
        </w:rPr>
        <w:t xml:space="preserve"> 1391</w:t>
      </w:r>
      <w:r w:rsidRPr="00785D9D">
        <w:rPr>
          <w:rFonts w:ascii="Times New Roman" w:hAnsi="Times New Roman"/>
          <w:szCs w:val="22"/>
        </w:rPr>
        <w:t>, se reunirá a Comissão Permanente de Licitações, com a finalidade de receber os envelopes de habilitação e propostas pa</w:t>
      </w:r>
      <w:r w:rsidR="00953110">
        <w:rPr>
          <w:rFonts w:ascii="Times New Roman" w:hAnsi="Times New Roman"/>
          <w:szCs w:val="22"/>
        </w:rPr>
        <w:t>ra contratação de empresa para serviço de impressão com diagramação de boletins informativos mensais</w:t>
      </w:r>
      <w:r w:rsidRPr="00785D9D">
        <w:rPr>
          <w:rFonts w:ascii="Times New Roman" w:hAnsi="Times New Roman"/>
          <w:color w:val="000000"/>
          <w:szCs w:val="22"/>
        </w:rPr>
        <w:t>.</w:t>
      </w:r>
    </w:p>
    <w:p w:rsidR="006C3558" w:rsidRPr="00785D9D" w:rsidRDefault="006C3558" w:rsidP="006C3558">
      <w:pPr>
        <w:tabs>
          <w:tab w:val="clear" w:pos="2268"/>
          <w:tab w:val="left" w:pos="288"/>
          <w:tab w:val="left" w:pos="1008"/>
          <w:tab w:val="left" w:pos="1418"/>
          <w:tab w:val="left" w:pos="1728"/>
          <w:tab w:val="left" w:pos="2448"/>
          <w:tab w:val="left" w:pos="3168"/>
          <w:tab w:val="left" w:pos="3888"/>
          <w:tab w:val="left" w:pos="4608"/>
          <w:tab w:val="left" w:pos="5328"/>
          <w:tab w:val="left" w:pos="6048"/>
          <w:tab w:val="left" w:pos="6768"/>
        </w:tabs>
        <w:ind w:right="57"/>
        <w:rPr>
          <w:rFonts w:ascii="Times New Roman" w:hAnsi="Times New Roman"/>
          <w:color w:val="000000"/>
          <w:szCs w:val="22"/>
        </w:rPr>
      </w:pPr>
      <w:r w:rsidRPr="00785D9D">
        <w:rPr>
          <w:rFonts w:ascii="Times New Roman" w:hAnsi="Times New Roman"/>
          <w:color w:val="000000"/>
          <w:szCs w:val="22"/>
        </w:rPr>
        <w:tab/>
      </w:r>
      <w:r w:rsidRPr="00785D9D">
        <w:rPr>
          <w:rFonts w:ascii="Times New Roman" w:hAnsi="Times New Roman"/>
          <w:color w:val="000000"/>
          <w:szCs w:val="22"/>
        </w:rPr>
        <w:tab/>
      </w:r>
      <w:r w:rsidRPr="00785D9D">
        <w:rPr>
          <w:rFonts w:ascii="Times New Roman" w:hAnsi="Times New Roman"/>
          <w:color w:val="000000"/>
          <w:szCs w:val="22"/>
        </w:rPr>
        <w:tab/>
        <w:t>Poderão participar as empresas do ramo pertinente ao objeto ora licitado que tenham sido convidadas pelo Município, bem como aquelas inscritas no cadastro de fornecedores d</w:t>
      </w:r>
      <w:r w:rsidR="00D45D52" w:rsidRPr="00785D9D">
        <w:rPr>
          <w:rFonts w:ascii="Times New Roman" w:hAnsi="Times New Roman"/>
          <w:color w:val="000000"/>
          <w:szCs w:val="22"/>
        </w:rPr>
        <w:t>o município</w:t>
      </w:r>
      <w:r w:rsidRPr="00785D9D">
        <w:rPr>
          <w:rFonts w:ascii="Times New Roman" w:hAnsi="Times New Roman"/>
          <w:color w:val="000000"/>
          <w:szCs w:val="22"/>
        </w:rPr>
        <w:t>, ou que vierem se cadastrar e manifestarem a sua intenção de participar no prazo de até 24 h antes do horário aprazado para o recebimento dos envelopes de habilitação e proposta.</w:t>
      </w:r>
    </w:p>
    <w:p w:rsidR="00343C12" w:rsidRPr="00785D9D" w:rsidRDefault="00D45D52" w:rsidP="00343C12">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color w:val="000000"/>
          <w:szCs w:val="22"/>
        </w:rPr>
      </w:pPr>
      <w:r w:rsidRPr="00785D9D">
        <w:rPr>
          <w:rFonts w:ascii="Times New Roman" w:hAnsi="Times New Roman"/>
          <w:b/>
          <w:color w:val="000000"/>
          <w:szCs w:val="22"/>
        </w:rPr>
        <w:t>1. OBJETO</w:t>
      </w:r>
    </w:p>
    <w:p w:rsidR="00D45D52" w:rsidRPr="00953110" w:rsidRDefault="00D45D52" w:rsidP="00343C12">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color w:val="000000"/>
          <w:szCs w:val="22"/>
        </w:rPr>
      </w:pPr>
      <w:r w:rsidRPr="00785D9D">
        <w:rPr>
          <w:rFonts w:ascii="Times New Roman" w:hAnsi="Times New Roman"/>
          <w:color w:val="000000"/>
          <w:szCs w:val="22"/>
        </w:rPr>
        <w:tab/>
        <w:t xml:space="preserve">Constitui objeto da presente licitação a </w:t>
      </w:r>
      <w:r w:rsidR="00953110">
        <w:rPr>
          <w:rFonts w:ascii="Times New Roman" w:hAnsi="Times New Roman"/>
          <w:color w:val="000000"/>
          <w:szCs w:val="22"/>
        </w:rPr>
        <w:t xml:space="preserve">contratação de empresa </w:t>
      </w:r>
      <w:r w:rsidR="00953110" w:rsidRPr="00953110">
        <w:rPr>
          <w:rFonts w:ascii="Times New Roman" w:hAnsi="Times New Roman"/>
          <w:bCs/>
          <w:szCs w:val="22"/>
        </w:rPr>
        <w:t>para serviço de impressão com diagramação de boletins informativos mensais para divulgação dos Programas Sociais desenvolvidos pelo CRAS</w:t>
      </w:r>
      <w:r w:rsidR="00953110">
        <w:rPr>
          <w:rFonts w:ascii="Times New Roman" w:hAnsi="Times New Roman"/>
          <w:bCs/>
          <w:szCs w:val="22"/>
        </w:rPr>
        <w:t>. Os boletins deverão ser confeccionados em papel</w:t>
      </w:r>
      <w:r w:rsidR="00245FEF">
        <w:rPr>
          <w:rFonts w:ascii="Times New Roman" w:hAnsi="Times New Roman"/>
          <w:bCs/>
          <w:szCs w:val="22"/>
        </w:rPr>
        <w:t xml:space="preserve"> couchê 115 g,</w:t>
      </w:r>
      <w:r w:rsidR="00953110">
        <w:rPr>
          <w:rFonts w:ascii="Times New Roman" w:hAnsi="Times New Roman"/>
          <w:bCs/>
          <w:szCs w:val="22"/>
        </w:rPr>
        <w:t>nas dimensões</w:t>
      </w:r>
      <w:r w:rsidR="00245FEF">
        <w:rPr>
          <w:rFonts w:ascii="Times New Roman" w:hAnsi="Times New Roman"/>
          <w:bCs/>
          <w:szCs w:val="22"/>
        </w:rPr>
        <w:t xml:space="preserve"> tamanho A3(30x40 cm)</w:t>
      </w:r>
      <w:r w:rsidR="00953110">
        <w:rPr>
          <w:rFonts w:ascii="Times New Roman" w:hAnsi="Times New Roman"/>
          <w:bCs/>
          <w:szCs w:val="22"/>
        </w:rPr>
        <w:t xml:space="preserve">   , dobrado ao meio, com impressão colorida frente e verso.   Os boletins </w:t>
      </w:r>
      <w:r w:rsidR="0093651C">
        <w:rPr>
          <w:rFonts w:ascii="Times New Roman" w:hAnsi="Times New Roman"/>
          <w:bCs/>
          <w:szCs w:val="22"/>
        </w:rPr>
        <w:t xml:space="preserve">serão impressos durante 12(doze) meses ,sendo a </w:t>
      </w:r>
      <w:r w:rsidR="00245FEF">
        <w:rPr>
          <w:rFonts w:ascii="Times New Roman" w:hAnsi="Times New Roman"/>
          <w:bCs/>
          <w:szCs w:val="22"/>
        </w:rPr>
        <w:t xml:space="preserve">tiragem mensal </w:t>
      </w:r>
      <w:r w:rsidR="00953110">
        <w:rPr>
          <w:rFonts w:ascii="Times New Roman" w:hAnsi="Times New Roman"/>
          <w:bCs/>
          <w:szCs w:val="22"/>
        </w:rPr>
        <w:t xml:space="preserve"> de 200(duzentas) unidades</w:t>
      </w:r>
      <w:r w:rsidR="0093651C">
        <w:rPr>
          <w:rFonts w:ascii="Times New Roman" w:hAnsi="Times New Roman"/>
          <w:bCs/>
          <w:szCs w:val="22"/>
        </w:rPr>
        <w:t>.</w:t>
      </w:r>
    </w:p>
    <w:p w:rsidR="00D45D52" w:rsidRPr="00785D9D" w:rsidRDefault="00D45D52" w:rsidP="00D45D52">
      <w:pPr>
        <w:ind w:right="57"/>
        <w:rPr>
          <w:rFonts w:ascii="Times New Roman" w:hAnsi="Times New Roman"/>
          <w:b/>
          <w:color w:val="000000"/>
          <w:szCs w:val="22"/>
        </w:rPr>
      </w:pPr>
      <w:r w:rsidRPr="00785D9D">
        <w:rPr>
          <w:rFonts w:ascii="Times New Roman" w:hAnsi="Times New Roman"/>
          <w:b/>
          <w:color w:val="000000"/>
          <w:szCs w:val="22"/>
        </w:rPr>
        <w:t>2. RECEBIMENTO DOS ENVELOPES</w:t>
      </w:r>
    </w:p>
    <w:p w:rsidR="005C0110" w:rsidRPr="00785D9D" w:rsidRDefault="00D45D52" w:rsidP="00485208">
      <w:pPr>
        <w:tabs>
          <w:tab w:val="left" w:pos="288"/>
          <w:tab w:val="left" w:pos="1080"/>
          <w:tab w:val="left" w:pos="1418"/>
          <w:tab w:val="left" w:pos="1728"/>
          <w:tab w:val="left" w:pos="2448"/>
          <w:tab w:val="left" w:pos="3168"/>
          <w:tab w:val="left" w:pos="3888"/>
          <w:tab w:val="left" w:pos="4608"/>
          <w:tab w:val="left" w:pos="5328"/>
          <w:tab w:val="left" w:pos="6048"/>
          <w:tab w:val="left" w:pos="6768"/>
        </w:tabs>
        <w:rPr>
          <w:rFonts w:ascii="Times New Roman" w:hAnsi="Times New Roman"/>
          <w:b/>
          <w:color w:val="000000"/>
          <w:szCs w:val="22"/>
        </w:rPr>
      </w:pPr>
      <w:r w:rsidRPr="00785D9D">
        <w:rPr>
          <w:rFonts w:ascii="Times New Roman" w:hAnsi="Times New Roman"/>
          <w:b/>
          <w:color w:val="000000"/>
          <w:szCs w:val="22"/>
        </w:rPr>
        <w:t>2.1</w:t>
      </w:r>
      <w:r w:rsidRPr="00785D9D">
        <w:rPr>
          <w:rFonts w:ascii="Times New Roman" w:hAnsi="Times New Roman"/>
          <w:b/>
          <w:color w:val="000000"/>
          <w:szCs w:val="22"/>
        </w:rPr>
        <w:tab/>
      </w:r>
      <w:r w:rsidRPr="00785D9D">
        <w:rPr>
          <w:rFonts w:ascii="Times New Roman" w:hAnsi="Times New Roman"/>
          <w:color w:val="000000"/>
          <w:szCs w:val="22"/>
        </w:rPr>
        <w:t xml:space="preserve">Os documentos necessários à habilitação e as propostas serão recebidas pela Comissão de Licitação no dia, hora e local mencionados no preâmbulo, em 02 (dois) envelopes distintos, fechados e identificados, respectivamente, como de n° 1 e n° 2, para o que </w:t>
      </w:r>
      <w:r w:rsidR="009461E0" w:rsidRPr="00785D9D">
        <w:rPr>
          <w:rFonts w:ascii="Times New Roman" w:hAnsi="Times New Roman"/>
          <w:color w:val="000000"/>
          <w:szCs w:val="22"/>
        </w:rPr>
        <w:t>se sugere</w:t>
      </w:r>
      <w:r w:rsidRPr="00785D9D">
        <w:rPr>
          <w:rFonts w:ascii="Times New Roman" w:hAnsi="Times New Roman"/>
          <w:color w:val="000000"/>
          <w:szCs w:val="22"/>
        </w:rPr>
        <w:t xml:space="preserve"> a seguinte inscrição:</w:t>
      </w:r>
      <w:r w:rsidRPr="00785D9D">
        <w:rPr>
          <w:rFonts w:ascii="Times New Roman" w:hAnsi="Times New Roman"/>
          <w:b/>
          <w:color w:val="000000"/>
          <w:szCs w:val="22"/>
        </w:rPr>
        <w:tab/>
      </w:r>
      <w:r w:rsidRPr="00785D9D">
        <w:rPr>
          <w:rFonts w:ascii="Times New Roman" w:hAnsi="Times New Roman"/>
          <w:b/>
          <w:color w:val="000000"/>
          <w:szCs w:val="22"/>
        </w:rPr>
        <w:tab/>
      </w:r>
    </w:p>
    <w:p w:rsidR="00D45D52" w:rsidRPr="00785D9D" w:rsidRDefault="005C0110" w:rsidP="00485208">
      <w:pPr>
        <w:tabs>
          <w:tab w:val="left" w:pos="288"/>
          <w:tab w:val="left" w:pos="1080"/>
          <w:tab w:val="left" w:pos="1418"/>
          <w:tab w:val="left" w:pos="1728"/>
          <w:tab w:val="left" w:pos="2448"/>
          <w:tab w:val="left" w:pos="3168"/>
          <w:tab w:val="left" w:pos="3888"/>
          <w:tab w:val="left" w:pos="4608"/>
          <w:tab w:val="left" w:pos="5328"/>
          <w:tab w:val="left" w:pos="6048"/>
          <w:tab w:val="left" w:pos="6768"/>
        </w:tabs>
        <w:rPr>
          <w:rFonts w:ascii="Times New Roman" w:hAnsi="Times New Roman"/>
          <w:b/>
          <w:color w:val="000000"/>
          <w:szCs w:val="22"/>
        </w:rPr>
      </w:pPr>
      <w:r w:rsidRPr="00785D9D">
        <w:rPr>
          <w:rFonts w:ascii="Times New Roman" w:hAnsi="Times New Roman"/>
          <w:b/>
          <w:color w:val="000000"/>
          <w:szCs w:val="22"/>
        </w:rPr>
        <w:t xml:space="preserve"> </w:t>
      </w:r>
      <w:r w:rsidRPr="00785D9D">
        <w:rPr>
          <w:rFonts w:ascii="Times New Roman" w:hAnsi="Times New Roman"/>
          <w:b/>
          <w:color w:val="000000"/>
          <w:szCs w:val="22"/>
        </w:rPr>
        <w:tab/>
      </w:r>
      <w:r w:rsidRPr="00785D9D">
        <w:rPr>
          <w:rFonts w:ascii="Times New Roman" w:hAnsi="Times New Roman"/>
          <w:b/>
          <w:color w:val="000000"/>
          <w:szCs w:val="22"/>
        </w:rPr>
        <w:tab/>
      </w:r>
      <w:r w:rsidRPr="00785D9D">
        <w:rPr>
          <w:rFonts w:ascii="Times New Roman" w:hAnsi="Times New Roman"/>
          <w:b/>
          <w:color w:val="000000"/>
          <w:szCs w:val="22"/>
        </w:rPr>
        <w:tab/>
      </w:r>
      <w:r w:rsidR="00D45D52" w:rsidRPr="00785D9D">
        <w:rPr>
          <w:rFonts w:ascii="Times New Roman" w:hAnsi="Times New Roman"/>
          <w:b/>
          <w:color w:val="000000"/>
          <w:szCs w:val="22"/>
        </w:rPr>
        <w:tab/>
        <w:t>AO M</w:t>
      </w:r>
      <w:r w:rsidR="00485208" w:rsidRPr="00785D9D">
        <w:rPr>
          <w:rFonts w:ascii="Times New Roman" w:hAnsi="Times New Roman"/>
          <w:b/>
          <w:color w:val="000000"/>
          <w:szCs w:val="22"/>
        </w:rPr>
        <w:t>UNICÍPIO DE ESMERALDA</w:t>
      </w:r>
    </w:p>
    <w:p w:rsidR="00D45D52" w:rsidRPr="00785D9D" w:rsidRDefault="0093651C"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Pr>
          <w:rFonts w:ascii="Times New Roman" w:hAnsi="Times New Roman"/>
          <w:b/>
          <w:color w:val="000000"/>
          <w:szCs w:val="22"/>
        </w:rPr>
        <w:t>EDITAL DE CONVITE N.º 036</w:t>
      </w:r>
      <w:r w:rsidR="00485208" w:rsidRPr="00785D9D">
        <w:rPr>
          <w:rFonts w:ascii="Times New Roman" w:hAnsi="Times New Roman"/>
          <w:b/>
          <w:color w:val="000000"/>
          <w:szCs w:val="22"/>
        </w:rPr>
        <w:t>/2013</w:t>
      </w:r>
    </w:p>
    <w:p w:rsidR="00D45D52" w:rsidRPr="00785D9D" w:rsidRDefault="00D45D52"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t>ENVELOPE N.º 01 – HABILITAÇÃO (DOCUMENTAÇÃO)</w:t>
      </w:r>
    </w:p>
    <w:p w:rsidR="00485208" w:rsidRDefault="00D45D52"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t>PROPONENTE (NOME COMPLETO DA EMPRESA)</w:t>
      </w:r>
    </w:p>
    <w:p w:rsidR="00785D9D" w:rsidRPr="00785D9D" w:rsidRDefault="00785D9D"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p>
    <w:p w:rsidR="00245FEF" w:rsidRDefault="00245FEF"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p>
    <w:p w:rsidR="00D45D52" w:rsidRPr="00785D9D" w:rsidRDefault="00D45D52"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lastRenderedPageBreak/>
        <w:t>AO M</w:t>
      </w:r>
      <w:r w:rsidR="00485208" w:rsidRPr="00785D9D">
        <w:rPr>
          <w:rFonts w:ascii="Times New Roman" w:hAnsi="Times New Roman"/>
          <w:b/>
          <w:color w:val="000000"/>
          <w:szCs w:val="22"/>
        </w:rPr>
        <w:t>UNICÍPIO DE ESMERALDA</w:t>
      </w:r>
    </w:p>
    <w:p w:rsidR="00D45D52" w:rsidRPr="00785D9D" w:rsidRDefault="00D70F58"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t>EDITAL DE CONVITE N.º 03</w:t>
      </w:r>
      <w:r w:rsidR="0093651C">
        <w:rPr>
          <w:rFonts w:ascii="Times New Roman" w:hAnsi="Times New Roman"/>
          <w:b/>
          <w:color w:val="000000"/>
          <w:szCs w:val="22"/>
        </w:rPr>
        <w:t>6</w:t>
      </w:r>
      <w:r w:rsidR="00485208" w:rsidRPr="00785D9D">
        <w:rPr>
          <w:rFonts w:ascii="Times New Roman" w:hAnsi="Times New Roman"/>
          <w:b/>
          <w:color w:val="000000"/>
          <w:szCs w:val="22"/>
        </w:rPr>
        <w:t>/2013</w:t>
      </w:r>
    </w:p>
    <w:p w:rsidR="00D45D52" w:rsidRPr="00785D9D" w:rsidRDefault="00D45D52"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t>ENVELOPE N.º 02 - PROPOSTA</w:t>
      </w:r>
    </w:p>
    <w:p w:rsidR="00D45D52" w:rsidRPr="00785D9D" w:rsidRDefault="00D45D52" w:rsidP="00D45D52">
      <w:pPr>
        <w:tabs>
          <w:tab w:val="left" w:pos="288"/>
          <w:tab w:val="left" w:pos="1008"/>
          <w:tab w:val="left" w:pos="1728"/>
          <w:tab w:val="left" w:pos="2448"/>
          <w:tab w:val="left" w:pos="3168"/>
          <w:tab w:val="left" w:pos="3888"/>
          <w:tab w:val="left" w:pos="4608"/>
          <w:tab w:val="left" w:pos="5328"/>
          <w:tab w:val="left" w:pos="6048"/>
          <w:tab w:val="left" w:pos="6768"/>
        </w:tabs>
        <w:spacing w:before="0"/>
        <w:ind w:left="1701"/>
        <w:rPr>
          <w:rFonts w:ascii="Times New Roman" w:hAnsi="Times New Roman"/>
          <w:b/>
          <w:color w:val="000000"/>
          <w:szCs w:val="22"/>
        </w:rPr>
      </w:pPr>
      <w:r w:rsidRPr="00785D9D">
        <w:rPr>
          <w:rFonts w:ascii="Times New Roman" w:hAnsi="Times New Roman"/>
          <w:b/>
          <w:color w:val="000000"/>
          <w:szCs w:val="22"/>
        </w:rPr>
        <w:t>PROPONENTE (NOME COMPLETO DA EMPRESA)</w:t>
      </w:r>
    </w:p>
    <w:p w:rsidR="00D45D52" w:rsidRPr="00785D9D" w:rsidRDefault="00D45D52" w:rsidP="00343C12">
      <w:pPr>
        <w:tabs>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b/>
          <w:color w:val="000000"/>
          <w:szCs w:val="22"/>
        </w:rPr>
      </w:pPr>
      <w:r w:rsidRPr="00785D9D">
        <w:rPr>
          <w:rFonts w:ascii="Times New Roman" w:hAnsi="Times New Roman"/>
          <w:b/>
          <w:bCs/>
          <w:color w:val="000000"/>
          <w:szCs w:val="22"/>
        </w:rPr>
        <w:t>2.2</w:t>
      </w:r>
      <w:r w:rsidRPr="00785D9D">
        <w:rPr>
          <w:rFonts w:ascii="Times New Roman" w:hAnsi="Times New Roman"/>
          <w:color w:val="000000"/>
          <w:szCs w:val="22"/>
        </w:rPr>
        <w:t xml:space="preserve"> </w:t>
      </w:r>
      <w:r w:rsidRPr="00785D9D">
        <w:rPr>
          <w:rFonts w:ascii="Times New Roman" w:hAnsi="Times New Roman"/>
          <w:color w:val="000000"/>
          <w:szCs w:val="22"/>
        </w:rPr>
        <w:tab/>
        <w:t xml:space="preserve"> Cada envelope deverá conter a documentação e as informações necessárias ao processamento e julgamento regular da presente licitação, pertinentes as fases de habilitação e de proposta, observando, respectivamente, as determinações constantes nos itens 3 e 4 do presente edital.</w:t>
      </w:r>
    </w:p>
    <w:p w:rsidR="00D45D52" w:rsidRPr="00785D9D" w:rsidRDefault="00D45D52" w:rsidP="00D45D52">
      <w:pPr>
        <w:ind w:right="57"/>
        <w:rPr>
          <w:rFonts w:ascii="Times New Roman" w:hAnsi="Times New Roman"/>
          <w:b/>
          <w:color w:val="000000"/>
          <w:szCs w:val="22"/>
        </w:rPr>
      </w:pPr>
      <w:r w:rsidRPr="00785D9D">
        <w:rPr>
          <w:rFonts w:ascii="Times New Roman" w:hAnsi="Times New Roman"/>
          <w:b/>
          <w:color w:val="000000"/>
          <w:szCs w:val="22"/>
        </w:rPr>
        <w:t>3. HABILITAÇÃO</w:t>
      </w:r>
    </w:p>
    <w:p w:rsidR="00D45D52" w:rsidRPr="00785D9D" w:rsidRDefault="00D45D52"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b/>
          <w:color w:val="000000"/>
          <w:szCs w:val="22"/>
        </w:rPr>
        <w:t>3.1</w:t>
      </w:r>
      <w:r w:rsidRPr="00785D9D">
        <w:rPr>
          <w:rFonts w:ascii="Times New Roman" w:hAnsi="Times New Roman"/>
          <w:b/>
          <w:color w:val="000000"/>
          <w:szCs w:val="22"/>
        </w:rPr>
        <w:tab/>
      </w:r>
      <w:r w:rsidRPr="00785D9D">
        <w:rPr>
          <w:rFonts w:ascii="Times New Roman" w:hAnsi="Times New Roman"/>
          <w:color w:val="000000"/>
          <w:szCs w:val="22"/>
        </w:rPr>
        <w:t>Para a habilitação o licitante deverá apresentar no envelope nº 01:</w:t>
      </w:r>
    </w:p>
    <w:p w:rsidR="0093651C" w:rsidRDefault="00D45D52"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color w:val="000000"/>
          <w:szCs w:val="22"/>
        </w:rPr>
        <w:tab/>
      </w:r>
      <w:r w:rsidRPr="00785D9D">
        <w:rPr>
          <w:rFonts w:ascii="Times New Roman" w:hAnsi="Times New Roman"/>
          <w:color w:val="000000"/>
          <w:szCs w:val="22"/>
        </w:rPr>
        <w:tab/>
      </w:r>
      <w:r w:rsidR="0093651C">
        <w:rPr>
          <w:rFonts w:ascii="Times New Roman" w:hAnsi="Times New Roman"/>
          <w:color w:val="000000"/>
          <w:szCs w:val="22"/>
        </w:rPr>
        <w:t>a</w:t>
      </w:r>
      <w:r w:rsidRPr="00785D9D">
        <w:rPr>
          <w:rFonts w:ascii="Times New Roman" w:hAnsi="Times New Roman"/>
          <w:b/>
          <w:bCs/>
          <w:color w:val="000000"/>
          <w:szCs w:val="22"/>
        </w:rPr>
        <w:t>)</w:t>
      </w:r>
      <w:r w:rsidRPr="00785D9D">
        <w:rPr>
          <w:rFonts w:ascii="Times New Roman" w:hAnsi="Times New Roman"/>
          <w:color w:val="000000"/>
          <w:szCs w:val="22"/>
        </w:rPr>
        <w:t xml:space="preserve"> </w:t>
      </w:r>
      <w:r w:rsidR="0093651C">
        <w:rPr>
          <w:rFonts w:ascii="Times New Roman" w:hAnsi="Times New Roman"/>
          <w:color w:val="000000"/>
          <w:szCs w:val="22"/>
        </w:rPr>
        <w:t xml:space="preserve">Certidão Negativa de Débitos </w:t>
      </w:r>
      <w:r w:rsidR="0093651C" w:rsidRPr="00785D9D">
        <w:rPr>
          <w:rFonts w:ascii="Times New Roman" w:hAnsi="Times New Roman"/>
          <w:color w:val="000000"/>
          <w:szCs w:val="22"/>
        </w:rPr>
        <w:t>com a Fazenda Municipal, relativa ao domicílio ou sede do licitante;</w:t>
      </w:r>
    </w:p>
    <w:p w:rsidR="0093651C" w:rsidRDefault="0093651C"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Pr>
          <w:rFonts w:ascii="Times New Roman" w:hAnsi="Times New Roman"/>
          <w:color w:val="000000"/>
          <w:szCs w:val="22"/>
        </w:rPr>
        <w:tab/>
      </w:r>
      <w:r>
        <w:rPr>
          <w:rFonts w:ascii="Times New Roman" w:hAnsi="Times New Roman"/>
          <w:color w:val="000000"/>
          <w:szCs w:val="22"/>
        </w:rPr>
        <w:tab/>
        <w:t>b)Certidão Negativa de Débitos com a Fazenda Estadual;</w:t>
      </w:r>
    </w:p>
    <w:p w:rsidR="00785D9D" w:rsidRPr="00785D9D" w:rsidRDefault="00D45D52"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color w:val="000000"/>
          <w:szCs w:val="22"/>
        </w:rPr>
        <w:tab/>
      </w:r>
      <w:r w:rsidRPr="00785D9D">
        <w:rPr>
          <w:rFonts w:ascii="Times New Roman" w:hAnsi="Times New Roman"/>
          <w:color w:val="000000"/>
          <w:szCs w:val="22"/>
        </w:rPr>
        <w:tab/>
      </w:r>
      <w:r w:rsidR="005C0110" w:rsidRPr="00785D9D">
        <w:rPr>
          <w:rFonts w:ascii="Times New Roman" w:hAnsi="Times New Roman"/>
          <w:b/>
          <w:bCs/>
          <w:color w:val="000000"/>
          <w:szCs w:val="22"/>
        </w:rPr>
        <w:t>c</w:t>
      </w:r>
      <w:r w:rsidRPr="00785D9D">
        <w:rPr>
          <w:rFonts w:ascii="Times New Roman" w:hAnsi="Times New Roman"/>
          <w:b/>
          <w:bCs/>
          <w:color w:val="000000"/>
          <w:szCs w:val="22"/>
        </w:rPr>
        <w:t>)</w:t>
      </w:r>
      <w:r w:rsidRPr="00785D9D">
        <w:rPr>
          <w:rFonts w:ascii="Times New Roman" w:hAnsi="Times New Roman"/>
          <w:color w:val="000000"/>
          <w:szCs w:val="22"/>
        </w:rPr>
        <w:t xml:space="preserve"> </w:t>
      </w:r>
      <w:r w:rsidR="0093651C">
        <w:rPr>
          <w:rFonts w:ascii="Times New Roman" w:hAnsi="Times New Roman"/>
          <w:color w:val="000000"/>
          <w:szCs w:val="22"/>
        </w:rPr>
        <w:t>Certidão Negativa de Débitos com a União;</w:t>
      </w:r>
    </w:p>
    <w:p w:rsidR="00D45D52" w:rsidRPr="00785D9D" w:rsidRDefault="00D45D52"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color w:val="000000"/>
          <w:szCs w:val="22"/>
        </w:rPr>
        <w:tab/>
      </w:r>
      <w:r w:rsidRPr="00785D9D">
        <w:rPr>
          <w:rFonts w:ascii="Times New Roman" w:hAnsi="Times New Roman"/>
          <w:color w:val="000000"/>
          <w:szCs w:val="22"/>
        </w:rPr>
        <w:tab/>
      </w:r>
      <w:r w:rsidR="005C0110" w:rsidRPr="00785D9D">
        <w:rPr>
          <w:rFonts w:ascii="Times New Roman" w:hAnsi="Times New Roman"/>
          <w:b/>
          <w:bCs/>
          <w:color w:val="000000"/>
          <w:szCs w:val="22"/>
        </w:rPr>
        <w:t>d</w:t>
      </w:r>
      <w:r w:rsidRPr="00785D9D">
        <w:rPr>
          <w:rFonts w:ascii="Times New Roman" w:hAnsi="Times New Roman"/>
          <w:b/>
          <w:color w:val="000000"/>
          <w:szCs w:val="22"/>
        </w:rPr>
        <w:t>)</w:t>
      </w:r>
      <w:r w:rsidR="0093651C">
        <w:rPr>
          <w:rFonts w:ascii="Times New Roman" w:hAnsi="Times New Roman"/>
          <w:color w:val="000000"/>
          <w:szCs w:val="22"/>
        </w:rPr>
        <w:t xml:space="preserve"> Certidão Negativa de Débitos com a</w:t>
      </w:r>
      <w:r w:rsidRPr="00785D9D">
        <w:rPr>
          <w:rFonts w:ascii="Times New Roman" w:hAnsi="Times New Roman"/>
          <w:color w:val="000000"/>
          <w:szCs w:val="22"/>
        </w:rPr>
        <w:t xml:space="preserve"> Seguridade Social, demonstrando situação regular no cumprimento dos encargos sociais instituídos em lei </w:t>
      </w:r>
      <w:r w:rsidR="0093651C" w:rsidRPr="00785D9D">
        <w:rPr>
          <w:rFonts w:ascii="Times New Roman" w:hAnsi="Times New Roman"/>
          <w:color w:val="000000"/>
          <w:szCs w:val="22"/>
        </w:rPr>
        <w:t>(</w:t>
      </w:r>
      <w:r w:rsidR="00D70F58" w:rsidRPr="00785D9D">
        <w:rPr>
          <w:rFonts w:ascii="Times New Roman" w:hAnsi="Times New Roman"/>
          <w:color w:val="000000"/>
          <w:szCs w:val="22"/>
        </w:rPr>
        <w:t xml:space="preserve">CND do </w:t>
      </w:r>
      <w:r w:rsidRPr="00785D9D">
        <w:rPr>
          <w:rFonts w:ascii="Times New Roman" w:hAnsi="Times New Roman"/>
          <w:color w:val="000000"/>
          <w:szCs w:val="22"/>
        </w:rPr>
        <w:t>INSS);</w:t>
      </w:r>
    </w:p>
    <w:p w:rsidR="00D45D52" w:rsidRPr="00785D9D" w:rsidRDefault="00D45D52"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color w:val="000000"/>
          <w:szCs w:val="22"/>
        </w:rPr>
        <w:tab/>
      </w:r>
      <w:r w:rsidRPr="00785D9D">
        <w:rPr>
          <w:rFonts w:ascii="Times New Roman" w:hAnsi="Times New Roman"/>
          <w:color w:val="000000"/>
          <w:szCs w:val="22"/>
        </w:rPr>
        <w:tab/>
      </w:r>
      <w:r w:rsidR="005C0110" w:rsidRPr="00785D9D">
        <w:rPr>
          <w:rFonts w:ascii="Times New Roman" w:hAnsi="Times New Roman"/>
          <w:b/>
          <w:bCs/>
          <w:color w:val="000000"/>
          <w:szCs w:val="22"/>
        </w:rPr>
        <w:t>e</w:t>
      </w:r>
      <w:r w:rsidRPr="00785D9D">
        <w:rPr>
          <w:rFonts w:ascii="Times New Roman" w:hAnsi="Times New Roman"/>
          <w:b/>
          <w:color w:val="000000"/>
          <w:szCs w:val="22"/>
        </w:rPr>
        <w:t>)</w:t>
      </w:r>
      <w:r w:rsidR="0093651C">
        <w:rPr>
          <w:rFonts w:ascii="Times New Roman" w:hAnsi="Times New Roman"/>
          <w:color w:val="000000"/>
          <w:szCs w:val="22"/>
        </w:rPr>
        <w:t xml:space="preserve"> Certidão Negativa de Débitos</w:t>
      </w:r>
      <w:r w:rsidRPr="00785D9D">
        <w:rPr>
          <w:rFonts w:ascii="Times New Roman" w:hAnsi="Times New Roman"/>
          <w:color w:val="000000"/>
          <w:szCs w:val="22"/>
        </w:rPr>
        <w:t xml:space="preserve"> junto ao Fundo de Garantia por Tempo de Serviço </w:t>
      </w:r>
      <w:r w:rsidR="0093651C">
        <w:rPr>
          <w:rFonts w:ascii="Times New Roman" w:hAnsi="Times New Roman"/>
          <w:color w:val="000000"/>
          <w:szCs w:val="22"/>
        </w:rPr>
        <w:t>(</w:t>
      </w:r>
      <w:r w:rsidRPr="00785D9D">
        <w:rPr>
          <w:rFonts w:ascii="Times New Roman" w:hAnsi="Times New Roman"/>
          <w:color w:val="000000"/>
          <w:szCs w:val="22"/>
        </w:rPr>
        <w:t>FGTS);</w:t>
      </w:r>
    </w:p>
    <w:p w:rsidR="00D45D52" w:rsidRPr="00785D9D" w:rsidRDefault="005C0110"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b/>
          <w:bCs/>
          <w:color w:val="000000"/>
          <w:szCs w:val="22"/>
        </w:rPr>
      </w:pPr>
      <w:r w:rsidRPr="00785D9D">
        <w:rPr>
          <w:rFonts w:ascii="Times New Roman" w:hAnsi="Times New Roman"/>
          <w:b/>
          <w:bCs/>
          <w:color w:val="000000"/>
          <w:szCs w:val="22"/>
        </w:rPr>
        <w:tab/>
      </w:r>
      <w:r w:rsidRPr="00785D9D">
        <w:rPr>
          <w:rFonts w:ascii="Times New Roman" w:hAnsi="Times New Roman"/>
          <w:b/>
          <w:bCs/>
          <w:color w:val="000000"/>
          <w:szCs w:val="22"/>
        </w:rPr>
        <w:tab/>
        <w:t>f</w:t>
      </w:r>
      <w:r w:rsidR="00D45D52" w:rsidRPr="00785D9D">
        <w:rPr>
          <w:rFonts w:ascii="Times New Roman" w:hAnsi="Times New Roman"/>
          <w:b/>
          <w:bCs/>
          <w:color w:val="000000"/>
          <w:szCs w:val="22"/>
        </w:rPr>
        <w:t>)</w:t>
      </w:r>
      <w:r w:rsidR="00D45D52" w:rsidRPr="00785D9D">
        <w:rPr>
          <w:rFonts w:ascii="Times New Roman" w:hAnsi="Times New Roman"/>
          <w:color w:val="000000"/>
          <w:szCs w:val="22"/>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00D70F58" w:rsidRPr="00785D9D">
        <w:rPr>
          <w:rFonts w:ascii="Times New Roman" w:hAnsi="Times New Roman"/>
          <w:b/>
          <w:bCs/>
          <w:color w:val="000000"/>
          <w:szCs w:val="22"/>
        </w:rPr>
        <w:t>(</w:t>
      </w:r>
      <w:r w:rsidR="00D70F58" w:rsidRPr="00785D9D">
        <w:rPr>
          <w:rFonts w:ascii="Times New Roman" w:hAnsi="Times New Roman"/>
          <w:bCs/>
          <w:color w:val="000000"/>
          <w:szCs w:val="22"/>
        </w:rPr>
        <w:t>CND Trabalhista</w:t>
      </w:r>
      <w:r w:rsidR="00D70F58" w:rsidRPr="00785D9D">
        <w:rPr>
          <w:rFonts w:ascii="Times New Roman" w:hAnsi="Times New Roman"/>
          <w:b/>
          <w:bCs/>
          <w:color w:val="000000"/>
          <w:szCs w:val="22"/>
        </w:rPr>
        <w:t>)</w:t>
      </w:r>
    </w:p>
    <w:p w:rsidR="00D45D52" w:rsidRPr="00785D9D" w:rsidRDefault="005C0110"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b/>
          <w:bCs/>
          <w:color w:val="000000"/>
          <w:szCs w:val="22"/>
        </w:rPr>
        <w:tab/>
      </w:r>
      <w:r w:rsidRPr="00785D9D">
        <w:rPr>
          <w:rFonts w:ascii="Times New Roman" w:hAnsi="Times New Roman"/>
          <w:b/>
          <w:bCs/>
          <w:color w:val="000000"/>
          <w:szCs w:val="22"/>
        </w:rPr>
        <w:tab/>
        <w:t>g</w:t>
      </w:r>
      <w:r w:rsidR="00D45D52" w:rsidRPr="00785D9D">
        <w:rPr>
          <w:rFonts w:ascii="Times New Roman" w:hAnsi="Times New Roman"/>
          <w:b/>
          <w:bCs/>
          <w:color w:val="000000"/>
          <w:szCs w:val="22"/>
        </w:rPr>
        <w:t xml:space="preserve">) </w:t>
      </w:r>
      <w:r w:rsidR="00D45D52" w:rsidRPr="00785D9D">
        <w:rPr>
          <w:rFonts w:ascii="Times New Roman" w:hAnsi="Times New Roman"/>
          <w:color w:val="000000"/>
          <w:szCs w:val="22"/>
        </w:rPr>
        <w:t>declaração que atende ao disposto no artigo 7°, inciso XXXIII</w:t>
      </w:r>
      <w:r w:rsidR="00D45D52" w:rsidRPr="00785D9D">
        <w:rPr>
          <w:rStyle w:val="Refdenotaderodap2"/>
          <w:rFonts w:ascii="Times New Roman" w:hAnsi="Times New Roman"/>
          <w:color w:val="000000"/>
          <w:szCs w:val="22"/>
        </w:rPr>
        <w:footnoteReference w:id="2"/>
      </w:r>
      <w:r w:rsidR="00D45D52" w:rsidRPr="00785D9D">
        <w:rPr>
          <w:rFonts w:ascii="Times New Roman" w:hAnsi="Times New Roman"/>
          <w:color w:val="000000"/>
          <w:szCs w:val="22"/>
        </w:rPr>
        <w:t>, da Constituição Federal, conforme o modelo do Decreto Federal n° 4.358/2002;</w:t>
      </w:r>
    </w:p>
    <w:p w:rsidR="000A6441" w:rsidRPr="00785D9D" w:rsidRDefault="000A6441" w:rsidP="00245FE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color w:val="000000"/>
          <w:szCs w:val="22"/>
        </w:rPr>
      </w:pPr>
      <w:r w:rsidRPr="00785D9D">
        <w:rPr>
          <w:rFonts w:ascii="Times New Roman" w:hAnsi="Times New Roman"/>
          <w:b/>
          <w:bCs/>
          <w:szCs w:val="22"/>
        </w:rPr>
        <w:t>3.2</w:t>
      </w:r>
      <w:r w:rsidRPr="00785D9D">
        <w:rPr>
          <w:rFonts w:ascii="Times New Roman" w:hAnsi="Times New Roman"/>
          <w:szCs w:val="22"/>
        </w:rPr>
        <w:tab/>
        <w:t xml:space="preserve"> Os documentos constantes no item 3.1 poderão ser apresentados em original, por cópia autenticada, por tabelião ou por funcionário do Município ou publicação em órgão de imprensa oficial. </w:t>
      </w:r>
      <w:r w:rsidRPr="00785D9D">
        <w:rPr>
          <w:rFonts w:ascii="Times New Roman" w:hAnsi="Times New Roman"/>
          <w:color w:val="000000"/>
          <w:szCs w:val="22"/>
        </w:rPr>
        <w:t>Os documentos emitidos em meio eletrônico, com o uso de certificação digital, serão tidos como originais, estando sua validade condicionada a verificação de autenticidade pela Administração.</w:t>
      </w:r>
    </w:p>
    <w:p w:rsidR="000A6441" w:rsidRPr="00785D9D" w:rsidRDefault="000A6441" w:rsidP="000A6441">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3.3</w:t>
      </w:r>
      <w:r w:rsidRPr="00785D9D">
        <w:rPr>
          <w:rFonts w:ascii="Times New Roman" w:hAnsi="Times New Roman"/>
          <w:szCs w:val="22"/>
        </w:rPr>
        <w:tab/>
        <w:t xml:space="preserve"> Se o proponente se fizer representar, deverá juntar procuração ou carta de credenciamento, outorgando poderes ao representante para decidir a respeito dos atos constantes da presente licitação.</w:t>
      </w:r>
    </w:p>
    <w:p w:rsidR="000A6441" w:rsidRPr="00785D9D" w:rsidRDefault="000A6441" w:rsidP="000A6441">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3.4</w:t>
      </w:r>
      <w:r w:rsidRPr="00785D9D">
        <w:rPr>
          <w:rFonts w:ascii="Times New Roman" w:hAnsi="Times New Roman"/>
          <w:szCs w:val="22"/>
        </w:rPr>
        <w:tab/>
        <w:t xml:space="preserve"> A empresa que pretender se utilizar dos benefícios previstos nos art. 42 a 45 da Lei Complementar 123, de 14 de dezembro de 2006, deverá apresentar, no envelope de habilitação, declaração, firmada por contador ou representante legal da empresa, ou qualquer outro documento oficial que comprove que se enquadra como microempresa ou empresa de pequeno porte, além de todos os documentos previstos neste edital.</w:t>
      </w:r>
    </w:p>
    <w:p w:rsidR="000A6441" w:rsidRPr="00785D9D" w:rsidRDefault="000A6441" w:rsidP="000A6441">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sidRPr="00785D9D">
        <w:rPr>
          <w:rFonts w:ascii="Times New Roman" w:hAnsi="Times New Roman"/>
          <w:b/>
          <w:szCs w:val="22"/>
        </w:rPr>
        <w:t xml:space="preserve">3.5 </w:t>
      </w:r>
      <w:r w:rsidRPr="00785D9D">
        <w:rPr>
          <w:rFonts w:ascii="Times New Roman" w:hAnsi="Times New Roman"/>
          <w:b/>
          <w:szCs w:val="22"/>
        </w:rPr>
        <w:tab/>
        <w:t xml:space="preserve"> </w:t>
      </w:r>
      <w:r w:rsidRPr="00785D9D">
        <w:rPr>
          <w:rFonts w:ascii="Times New Roman" w:hAnsi="Times New Roman"/>
          <w:szCs w:val="22"/>
        </w:rPr>
        <w:t xml:space="preserve">A microempresa e a empresa de pequeno porte, bem como a cooperativa que atender ao item 3.5, que possuir restrição em qualquer dos documentos de regularidade fiscal, previstos neste edital, terá sua habilitação </w:t>
      </w:r>
      <w:r w:rsidRPr="00785D9D">
        <w:rPr>
          <w:rFonts w:ascii="Times New Roman" w:hAnsi="Times New Roman"/>
          <w:szCs w:val="22"/>
        </w:rPr>
        <w:lastRenderedPageBreak/>
        <w:t>condicionada à apresentação de nova documentação, que comprove a sua regularidade em 2 (dois) dias úteis, a contar da data em que for declarada como vencedora do certame.</w:t>
      </w:r>
    </w:p>
    <w:p w:rsidR="000A6441" w:rsidRPr="00785D9D" w:rsidRDefault="000A6441" w:rsidP="000A6441">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sidRPr="00785D9D">
        <w:rPr>
          <w:rFonts w:ascii="Times New Roman" w:hAnsi="Times New Roman"/>
          <w:b/>
          <w:szCs w:val="22"/>
        </w:rPr>
        <w:t>3.6</w:t>
      </w:r>
      <w:r w:rsidRPr="00785D9D">
        <w:rPr>
          <w:rFonts w:ascii="Times New Roman" w:hAnsi="Times New Roman"/>
          <w:b/>
          <w:szCs w:val="22"/>
        </w:rPr>
        <w:tab/>
      </w:r>
      <w:r w:rsidR="0093651C">
        <w:rPr>
          <w:rFonts w:ascii="Times New Roman" w:hAnsi="Times New Roman"/>
          <w:b/>
          <w:szCs w:val="22"/>
        </w:rPr>
        <w:t xml:space="preserve"> </w:t>
      </w:r>
      <w:r w:rsidRPr="00785D9D">
        <w:rPr>
          <w:rFonts w:ascii="Times New Roman" w:hAnsi="Times New Roman"/>
          <w:szCs w:val="22"/>
        </w:rPr>
        <w:t>O benefício de que trata o item anterior não eximirá a microempresa, a empresa de pequeno porte e a cooperativa, da apresentação de todos os documentos, no envelope nº 01, ainda que apresentem alguma restrição.</w:t>
      </w:r>
    </w:p>
    <w:p w:rsidR="000A6441" w:rsidRPr="00785D9D" w:rsidRDefault="000A6441" w:rsidP="000A6441">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sidRPr="00785D9D">
        <w:rPr>
          <w:rFonts w:ascii="Times New Roman" w:hAnsi="Times New Roman"/>
          <w:b/>
          <w:szCs w:val="22"/>
        </w:rPr>
        <w:t>3.7</w:t>
      </w:r>
      <w:r w:rsidRPr="00785D9D">
        <w:rPr>
          <w:rFonts w:ascii="Times New Roman" w:hAnsi="Times New Roman"/>
          <w:b/>
          <w:szCs w:val="22"/>
        </w:rPr>
        <w:tab/>
      </w:r>
      <w:r w:rsidRPr="00785D9D">
        <w:rPr>
          <w:rFonts w:ascii="Times New Roman" w:hAnsi="Times New Roman"/>
          <w:szCs w:val="22"/>
        </w:rPr>
        <w:t>O prazo de que trata o item 3.5 poderá ser prorrogado uma única vez, por igual período, a critério da Administração, desde que seja requerido pelo interessado, de forma motivada e durante o transcurso do respectivo prazo.</w:t>
      </w:r>
    </w:p>
    <w:p w:rsidR="000A6441" w:rsidRDefault="000A6441" w:rsidP="000A6441">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sidRPr="00785D9D">
        <w:rPr>
          <w:rFonts w:ascii="Times New Roman" w:hAnsi="Times New Roman"/>
          <w:b/>
          <w:bCs/>
          <w:szCs w:val="22"/>
        </w:rPr>
        <w:t xml:space="preserve">3.8 </w:t>
      </w:r>
      <w:r w:rsidRPr="00785D9D">
        <w:rPr>
          <w:rFonts w:ascii="Times New Roman" w:hAnsi="Times New Roman"/>
          <w:szCs w:val="22"/>
        </w:rPr>
        <w:tab/>
        <w:t>A não regularização da documentação, no prazo fixado no item 3.6, implicará na decadência do direito à contratação, sem prejuízo das penalidades previstas no item 12.5, sendo facultado à Administração convocar os licitantes remanescentes, na ordem de classificação, para a assinatura do contrato, ou revogar a licitação.</w:t>
      </w:r>
    </w:p>
    <w:p w:rsidR="0093651C" w:rsidRPr="00785D9D" w:rsidRDefault="0093651C" w:rsidP="000A6441">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Pr>
          <w:rFonts w:ascii="Times New Roman" w:hAnsi="Times New Roman"/>
          <w:szCs w:val="22"/>
        </w:rPr>
        <w:t>3.9 A empresa poderá enviar, a seu critério, declaração de desistência do prazo recursal para a fase de habilitação, conforme modelo em anexo.</w:t>
      </w:r>
    </w:p>
    <w:p w:rsidR="007714B5" w:rsidRPr="00785D9D" w:rsidRDefault="007714B5"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4. PROPOSTA</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4.1</w:t>
      </w:r>
      <w:r w:rsidRPr="00785D9D">
        <w:rPr>
          <w:rFonts w:ascii="Times New Roman" w:hAnsi="Times New Roman"/>
          <w:szCs w:val="22"/>
        </w:rPr>
        <w:tab/>
        <w:t>O envelope nº 02 deverá conter:</w:t>
      </w:r>
    </w:p>
    <w:p w:rsidR="001D028A"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szCs w:val="22"/>
        </w:rPr>
        <w:tab/>
      </w:r>
      <w:r w:rsidRPr="00785D9D">
        <w:rPr>
          <w:rFonts w:ascii="Times New Roman" w:hAnsi="Times New Roman"/>
          <w:szCs w:val="22"/>
        </w:rPr>
        <w:tab/>
      </w:r>
      <w:r w:rsidRPr="00785D9D">
        <w:rPr>
          <w:rFonts w:ascii="Times New Roman" w:hAnsi="Times New Roman"/>
          <w:b/>
          <w:szCs w:val="22"/>
        </w:rPr>
        <w:t>a)</w:t>
      </w:r>
      <w:r w:rsidRPr="00785D9D">
        <w:rPr>
          <w:rFonts w:ascii="Times New Roman" w:hAnsi="Times New Roman"/>
          <w:szCs w:val="22"/>
        </w:rPr>
        <w:t xml:space="preserve"> proposta financeira, rubricadas em todas as páginas e assinada na última, pelo representante legal </w:t>
      </w:r>
      <w:r w:rsidR="004B3F90">
        <w:rPr>
          <w:rFonts w:ascii="Times New Roman" w:hAnsi="Times New Roman"/>
          <w:szCs w:val="22"/>
        </w:rPr>
        <w:t>da empresa, mencionando o valor mensal e o valor total para</w:t>
      </w:r>
      <w:r w:rsidR="00031F70" w:rsidRPr="00785D9D">
        <w:rPr>
          <w:rFonts w:ascii="Times New Roman" w:hAnsi="Times New Roman"/>
          <w:szCs w:val="22"/>
        </w:rPr>
        <w:t xml:space="preserve"> </w:t>
      </w:r>
      <w:r w:rsidRPr="00785D9D">
        <w:rPr>
          <w:rFonts w:ascii="Times New Roman" w:hAnsi="Times New Roman"/>
          <w:szCs w:val="22"/>
        </w:rPr>
        <w:t>a execução d</w:t>
      </w:r>
      <w:r w:rsidR="004B3F90">
        <w:rPr>
          <w:rFonts w:ascii="Times New Roman" w:hAnsi="Times New Roman"/>
          <w:szCs w:val="22"/>
        </w:rPr>
        <w:t>o</w:t>
      </w:r>
      <w:r w:rsidRPr="00785D9D">
        <w:rPr>
          <w:rFonts w:ascii="Times New Roman" w:hAnsi="Times New Roman"/>
          <w:szCs w:val="22"/>
        </w:rPr>
        <w:t xml:space="preserve"> </w:t>
      </w:r>
      <w:r w:rsidR="004B3F90">
        <w:rPr>
          <w:rFonts w:ascii="Times New Roman" w:hAnsi="Times New Roman"/>
          <w:szCs w:val="22"/>
        </w:rPr>
        <w:t>serviço</w:t>
      </w:r>
      <w:r w:rsidRPr="00785D9D">
        <w:rPr>
          <w:rFonts w:ascii="Times New Roman" w:hAnsi="Times New Roman"/>
          <w:szCs w:val="22"/>
        </w:rPr>
        <w:t xml:space="preserve"> objeto desta licitação</w:t>
      </w:r>
      <w:r w:rsidR="004B3F90">
        <w:rPr>
          <w:rFonts w:ascii="Times New Roman" w:hAnsi="Times New Roman"/>
          <w:szCs w:val="22"/>
        </w:rPr>
        <w:t>, devendo estar incluso no valor as despesas com materiais</w:t>
      </w:r>
      <w:r w:rsidR="00031F70">
        <w:rPr>
          <w:rFonts w:ascii="Times New Roman" w:hAnsi="Times New Roman"/>
          <w:szCs w:val="22"/>
        </w:rPr>
        <w:t xml:space="preserve"> para confecção</w:t>
      </w:r>
      <w:r w:rsidR="004B3F90">
        <w:rPr>
          <w:rFonts w:ascii="Times New Roman" w:hAnsi="Times New Roman"/>
          <w:szCs w:val="22"/>
        </w:rPr>
        <w:t xml:space="preserve"> e entrega</w:t>
      </w:r>
      <w:r w:rsidR="00031F70">
        <w:rPr>
          <w:rFonts w:ascii="Times New Roman" w:hAnsi="Times New Roman"/>
          <w:szCs w:val="22"/>
        </w:rPr>
        <w:t xml:space="preserve"> no Centro de Referencia em Assistência Social,sito a Avenida Castelo Branco,695- Esmeralda -RS.</w:t>
      </w:r>
      <w:r w:rsidR="004B3F90">
        <w:rPr>
          <w:rFonts w:ascii="Times New Roman" w:hAnsi="Times New Roman"/>
          <w:szCs w:val="22"/>
        </w:rPr>
        <w:t xml:space="preserve"> </w:t>
      </w:r>
    </w:p>
    <w:p w:rsidR="007714B5" w:rsidRPr="00785D9D" w:rsidRDefault="00D70F58"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szCs w:val="22"/>
        </w:rPr>
        <w:tab/>
      </w:r>
      <w:r w:rsidRPr="00785D9D">
        <w:rPr>
          <w:rFonts w:ascii="Times New Roman" w:hAnsi="Times New Roman"/>
          <w:szCs w:val="22"/>
        </w:rPr>
        <w:tab/>
      </w:r>
      <w:r w:rsidR="007714B5" w:rsidRPr="00785D9D">
        <w:rPr>
          <w:rFonts w:ascii="Times New Roman" w:hAnsi="Times New Roman"/>
          <w:b/>
          <w:szCs w:val="22"/>
        </w:rPr>
        <w:t xml:space="preserve">4.2 </w:t>
      </w:r>
      <w:r w:rsidR="007714B5" w:rsidRPr="00785D9D">
        <w:rPr>
          <w:rFonts w:ascii="Times New Roman" w:hAnsi="Times New Roman"/>
          <w:b/>
          <w:szCs w:val="22"/>
        </w:rPr>
        <w:tab/>
      </w:r>
      <w:r w:rsidR="007714B5" w:rsidRPr="00785D9D">
        <w:rPr>
          <w:rFonts w:ascii="Times New Roman" w:hAnsi="Times New Roman"/>
          <w:szCs w:val="22"/>
        </w:rPr>
        <w:t>O praz</w:t>
      </w:r>
      <w:r w:rsidR="00031F70">
        <w:rPr>
          <w:rFonts w:ascii="Times New Roman" w:hAnsi="Times New Roman"/>
          <w:szCs w:val="22"/>
        </w:rPr>
        <w:t>o de validade da proposta é de 30 (trin</w:t>
      </w:r>
      <w:r w:rsidR="007714B5" w:rsidRPr="00785D9D">
        <w:rPr>
          <w:rFonts w:ascii="Times New Roman" w:hAnsi="Times New Roman"/>
          <w:szCs w:val="22"/>
        </w:rPr>
        <w:t>ta) dias a contar da data aprazada para a entrega dos envelopes.</w:t>
      </w:r>
    </w:p>
    <w:p w:rsidR="007714B5" w:rsidRPr="00785D9D" w:rsidRDefault="007714B5"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bCs/>
          <w:szCs w:val="22"/>
        </w:rPr>
      </w:pPr>
      <w:r w:rsidRPr="00785D9D">
        <w:rPr>
          <w:rFonts w:ascii="Times New Roman" w:hAnsi="Times New Roman"/>
          <w:b/>
          <w:bCs/>
          <w:szCs w:val="22"/>
        </w:rPr>
        <w:t xml:space="preserve">5. </w:t>
      </w:r>
      <w:r w:rsidRPr="00785D9D">
        <w:rPr>
          <w:rFonts w:ascii="Times New Roman" w:hAnsi="Times New Roman"/>
          <w:b/>
          <w:bCs/>
          <w:szCs w:val="22"/>
        </w:rPr>
        <w:tab/>
        <w:t>CRITÉRIOS DE ACEITABILIDADE</w:t>
      </w:r>
    </w:p>
    <w:p w:rsidR="007714B5" w:rsidRPr="00785D9D" w:rsidRDefault="007714B5"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sidRPr="00785D9D">
        <w:rPr>
          <w:rFonts w:ascii="Times New Roman" w:hAnsi="Times New Roman"/>
          <w:b/>
          <w:szCs w:val="22"/>
        </w:rPr>
        <w:t>5.1</w:t>
      </w:r>
      <w:r w:rsidRPr="00785D9D">
        <w:rPr>
          <w:rFonts w:ascii="Times New Roman" w:hAnsi="Times New Roman"/>
          <w:b/>
          <w:szCs w:val="22"/>
        </w:rPr>
        <w:tab/>
      </w:r>
      <w:r w:rsidRPr="00785D9D">
        <w:rPr>
          <w:rFonts w:ascii="Times New Roman" w:hAnsi="Times New Roman"/>
          <w:szCs w:val="22"/>
        </w:rPr>
        <w:t>Serão desclassificadas as propostas que se apresentarem em desconformidade com este edital, bem como com preços unitários e/ou global superestimados ou inexeqüíveis</w:t>
      </w:r>
    </w:p>
    <w:p w:rsidR="007714B5" w:rsidRPr="00785D9D" w:rsidRDefault="007714B5"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5.2</w:t>
      </w:r>
      <w:r w:rsidRPr="00785D9D">
        <w:rPr>
          <w:rFonts w:ascii="Times New Roman" w:hAnsi="Times New Roman"/>
          <w:b/>
          <w:bCs/>
          <w:szCs w:val="22"/>
        </w:rPr>
        <w:tab/>
      </w:r>
      <w:r w:rsidRPr="00785D9D">
        <w:rPr>
          <w:rFonts w:ascii="Times New Roman" w:hAnsi="Times New Roman"/>
          <w:szCs w:val="22"/>
        </w:rPr>
        <w:t>Consideram-se superestimadas as propostas cujo preço global ofertado e/ou valor unitário excedam o limite de 15 % (quinze por cento) do valor estimado pelo Município</w:t>
      </w:r>
      <w:r w:rsidR="00031F70">
        <w:rPr>
          <w:rFonts w:ascii="Times New Roman" w:hAnsi="Times New Roman"/>
          <w:szCs w:val="22"/>
        </w:rPr>
        <w:t>.</w:t>
      </w:r>
    </w:p>
    <w:p w:rsidR="007714B5" w:rsidRPr="00785D9D" w:rsidRDefault="007714B5"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5.3</w:t>
      </w:r>
      <w:r w:rsidRPr="00785D9D">
        <w:rPr>
          <w:rFonts w:ascii="Times New Roman" w:hAnsi="Times New Roman"/>
          <w:b/>
          <w:szCs w:val="22"/>
        </w:rPr>
        <w:tab/>
      </w:r>
      <w:r w:rsidRPr="00785D9D">
        <w:rPr>
          <w:rFonts w:ascii="Times New Roman" w:hAnsi="Times New Roman"/>
          <w:szCs w:val="22"/>
        </w:rPr>
        <w:t xml:space="preserve">Consideram-se manifestamente </w:t>
      </w:r>
      <w:r w:rsidR="00343C12" w:rsidRPr="00785D9D">
        <w:rPr>
          <w:rFonts w:ascii="Times New Roman" w:hAnsi="Times New Roman"/>
          <w:szCs w:val="22"/>
        </w:rPr>
        <w:t>inexeqüíveis</w:t>
      </w:r>
      <w:r w:rsidRPr="00785D9D">
        <w:rPr>
          <w:rFonts w:ascii="Times New Roman" w:hAnsi="Times New Roman"/>
          <w:szCs w:val="22"/>
        </w:rPr>
        <w:t xml:space="preserve">, em conformidade com o disposto no §1º do art. 48 da Lei n.º 8.666/1993, as propostas cujos os valores sejam inferiores a 70% (setenta por cento) do </w:t>
      </w:r>
      <w:r w:rsidRPr="00785D9D">
        <w:rPr>
          <w:rFonts w:ascii="Times New Roman" w:hAnsi="Times New Roman"/>
          <w:i/>
          <w:iCs/>
          <w:szCs w:val="22"/>
        </w:rPr>
        <w:t>menor</w:t>
      </w:r>
      <w:r w:rsidRPr="00785D9D">
        <w:rPr>
          <w:rFonts w:ascii="Times New Roman" w:hAnsi="Times New Roman"/>
          <w:szCs w:val="22"/>
        </w:rPr>
        <w:t xml:space="preserve"> dos seguintes valores:</w:t>
      </w:r>
    </w:p>
    <w:p w:rsidR="007714B5" w:rsidRPr="00785D9D" w:rsidRDefault="007714B5"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color w:val="000000"/>
          <w:szCs w:val="22"/>
        </w:rPr>
      </w:pPr>
      <w:r w:rsidRPr="00785D9D">
        <w:rPr>
          <w:rFonts w:ascii="Times New Roman" w:hAnsi="Times New Roman"/>
          <w:b/>
          <w:bCs/>
          <w:color w:val="000000"/>
          <w:szCs w:val="22"/>
        </w:rPr>
        <w:t xml:space="preserve">5.3.1 </w:t>
      </w:r>
      <w:r w:rsidR="00FE53C0" w:rsidRPr="00785D9D">
        <w:rPr>
          <w:rFonts w:ascii="Times New Roman" w:hAnsi="Times New Roman"/>
          <w:b/>
          <w:bCs/>
          <w:color w:val="000000"/>
          <w:szCs w:val="22"/>
        </w:rPr>
        <w:t>-</w:t>
      </w:r>
      <w:r w:rsidR="00031F70">
        <w:rPr>
          <w:rFonts w:ascii="Times New Roman" w:hAnsi="Times New Roman"/>
          <w:color w:val="000000"/>
          <w:szCs w:val="22"/>
        </w:rPr>
        <w:t>valor orçado pelo Município: R$ 470,00(quatrocentos e setenta reais)pela tiragem mensal de 200 unidades.</w:t>
      </w:r>
    </w:p>
    <w:p w:rsidR="007714B5" w:rsidRPr="00785D9D" w:rsidRDefault="007714B5"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color w:val="000000"/>
          <w:szCs w:val="22"/>
        </w:rPr>
        <w:lastRenderedPageBreak/>
        <w:t>5.3.2</w:t>
      </w:r>
      <w:r w:rsidR="00FE53C0" w:rsidRPr="00785D9D">
        <w:rPr>
          <w:rFonts w:ascii="Times New Roman" w:hAnsi="Times New Roman"/>
          <w:b/>
          <w:bCs/>
          <w:color w:val="000000"/>
          <w:szCs w:val="22"/>
        </w:rPr>
        <w:t>-</w:t>
      </w:r>
      <w:r w:rsidRPr="00785D9D">
        <w:rPr>
          <w:rFonts w:ascii="Times New Roman" w:hAnsi="Times New Roman"/>
          <w:color w:val="000000"/>
          <w:szCs w:val="22"/>
        </w:rPr>
        <w:t>média aritmética dos valores das propostas s</w:t>
      </w:r>
      <w:r w:rsidRPr="00785D9D">
        <w:rPr>
          <w:rFonts w:ascii="Times New Roman" w:hAnsi="Times New Roman"/>
          <w:szCs w:val="22"/>
        </w:rPr>
        <w:t>uperiores a 50% (</w:t>
      </w:r>
      <w:r w:rsidR="007C6613" w:rsidRPr="00785D9D">
        <w:rPr>
          <w:rFonts w:ascii="Times New Roman" w:hAnsi="Times New Roman"/>
          <w:szCs w:val="22"/>
        </w:rPr>
        <w:t>cinqüenta</w:t>
      </w:r>
      <w:r w:rsidRPr="00785D9D">
        <w:rPr>
          <w:rFonts w:ascii="Times New Roman" w:hAnsi="Times New Roman"/>
          <w:szCs w:val="22"/>
        </w:rPr>
        <w:t xml:space="preserve"> por cento) do valor orçado pela Administração.</w:t>
      </w:r>
    </w:p>
    <w:p w:rsidR="007714B5" w:rsidRPr="00785D9D" w:rsidRDefault="007714B5"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6. JULGAMENTO</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6.1</w:t>
      </w:r>
      <w:r w:rsidRPr="00785D9D">
        <w:rPr>
          <w:rFonts w:ascii="Times New Roman" w:hAnsi="Times New Roman"/>
          <w:szCs w:val="22"/>
        </w:rPr>
        <w:tab/>
      </w:r>
      <w:r w:rsidR="008F3444">
        <w:rPr>
          <w:rFonts w:ascii="Times New Roman" w:hAnsi="Times New Roman"/>
          <w:szCs w:val="22"/>
        </w:rPr>
        <w:tab/>
      </w:r>
      <w:r w:rsidRPr="00785D9D">
        <w:rPr>
          <w:rFonts w:ascii="Times New Roman" w:hAnsi="Times New Roman"/>
          <w:szCs w:val="22"/>
        </w:rPr>
        <w:t>Esta licitação é do tipo menor preço e o julgamento será realizado pela Comissão Julgadora, levando em co</w:t>
      </w:r>
      <w:r w:rsidR="00031F70">
        <w:rPr>
          <w:rFonts w:ascii="Times New Roman" w:hAnsi="Times New Roman"/>
          <w:szCs w:val="22"/>
        </w:rPr>
        <w:t>nsideração o menor preço orçado.</w:t>
      </w:r>
    </w:p>
    <w:p w:rsidR="007714B5" w:rsidRPr="00785D9D" w:rsidRDefault="007714B5" w:rsidP="007714B5">
      <w:pPr>
        <w:rPr>
          <w:rFonts w:ascii="Times New Roman" w:hAnsi="Times New Roman"/>
          <w:b/>
          <w:szCs w:val="22"/>
        </w:rPr>
      </w:pPr>
      <w:r w:rsidRPr="00785D9D">
        <w:rPr>
          <w:rFonts w:ascii="Times New Roman" w:hAnsi="Times New Roman"/>
          <w:b/>
          <w:szCs w:val="22"/>
        </w:rPr>
        <w:t>7. CRITÉRIO DE DESEMPATE</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 xml:space="preserve">7.1 </w:t>
      </w:r>
      <w:r w:rsidRPr="00785D9D">
        <w:rPr>
          <w:rFonts w:ascii="Times New Roman" w:hAnsi="Times New Roman"/>
          <w:b/>
          <w:szCs w:val="22"/>
        </w:rPr>
        <w:tab/>
      </w:r>
      <w:r w:rsidRPr="00785D9D">
        <w:rPr>
          <w:rFonts w:ascii="Times New Roman" w:hAnsi="Times New Roman"/>
          <w:szCs w:val="22"/>
        </w:rPr>
        <w:t>Como critério de desempate, será assegurada preferência de contratação para as microempresas, as empresas de pequeno porte e as cooperativas que atenderem aos itens 3.4 e 3.5 deste edital.</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 xml:space="preserve">7.1.2 </w:t>
      </w:r>
      <w:r w:rsidRPr="00785D9D">
        <w:rPr>
          <w:rFonts w:ascii="Times New Roman" w:hAnsi="Times New Roman"/>
          <w:b/>
          <w:szCs w:val="22"/>
        </w:rPr>
        <w:tab/>
      </w:r>
      <w:r w:rsidRPr="00785D9D">
        <w:rPr>
          <w:rFonts w:ascii="Times New Roman" w:hAnsi="Times New Roman"/>
          <w:szCs w:val="22"/>
        </w:rPr>
        <w:t>Entende-se como empate aquelas situações em que as propostas apresentadas pela microempresa e pela empresa de pequeno porte, bem como pela cooperativa, sejam iguais ou superiores em até 10% (dez por cento) à proposta de menor valor.</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 xml:space="preserve">7.1.3 </w:t>
      </w:r>
      <w:r w:rsidRPr="00785D9D">
        <w:rPr>
          <w:rFonts w:ascii="Times New Roman" w:hAnsi="Times New Roman"/>
          <w:b/>
          <w:szCs w:val="22"/>
        </w:rPr>
        <w:tab/>
      </w:r>
      <w:r w:rsidRPr="00785D9D">
        <w:rPr>
          <w:rFonts w:ascii="Times New Roman" w:hAnsi="Times New Roman"/>
          <w:szCs w:val="22"/>
        </w:rPr>
        <w:t>A situação de empate somente será verificada após ultrapassada a fase recursal da proposta, seja pelo decurso do prazo sem interposição de recurso, ou pelo julgamento definitivo do recurso interposto.</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 xml:space="preserve">7.2 </w:t>
      </w:r>
      <w:r w:rsidRPr="00785D9D">
        <w:rPr>
          <w:rFonts w:ascii="Times New Roman" w:hAnsi="Times New Roman"/>
          <w:b/>
          <w:szCs w:val="22"/>
        </w:rPr>
        <w:tab/>
      </w:r>
      <w:r w:rsidRPr="00785D9D">
        <w:rPr>
          <w:rFonts w:ascii="Times New Roman" w:hAnsi="Times New Roman"/>
          <w:szCs w:val="22"/>
        </w:rPr>
        <w:t>Ocorrendo o empate, na forma do item anterior, proceder-se-á da seguinte forma:</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ab/>
        <w:t xml:space="preserve">a) </w:t>
      </w:r>
      <w:r w:rsidRPr="00785D9D">
        <w:rPr>
          <w:rFonts w:ascii="Times New Roman" w:hAnsi="Times New Roman"/>
          <w:szCs w:val="22"/>
        </w:rPr>
        <w:t xml:space="preserve">A microempresa, a empresa de pequeno porte ou a cooperativa, detentora da proposta de menor valor, poderá apresentar, no prazo de </w:t>
      </w:r>
      <w:r w:rsidR="0022140E" w:rsidRPr="00785D9D">
        <w:rPr>
          <w:rFonts w:ascii="Times New Roman" w:hAnsi="Times New Roman"/>
          <w:szCs w:val="22"/>
        </w:rPr>
        <w:t>02</w:t>
      </w:r>
      <w:r w:rsidRPr="00785D9D">
        <w:rPr>
          <w:rFonts w:ascii="Times New Roman" w:hAnsi="Times New Roman"/>
          <w:szCs w:val="22"/>
        </w:rPr>
        <w:t xml:space="preserve"> (</w:t>
      </w:r>
      <w:r w:rsidR="0022140E" w:rsidRPr="00785D9D">
        <w:rPr>
          <w:rFonts w:ascii="Times New Roman" w:hAnsi="Times New Roman"/>
          <w:szCs w:val="22"/>
        </w:rPr>
        <w:t>dois</w:t>
      </w:r>
      <w:r w:rsidRPr="00785D9D">
        <w:rPr>
          <w:rFonts w:ascii="Times New Roman" w:hAnsi="Times New Roman"/>
          <w:szCs w:val="22"/>
        </w:rPr>
        <w:t>) dias, nova proposta, por escrito e de acordo com o item 4 desse edital, inferior àquela considerada, até então, de menor preço, situação em que será declarada vencedora do certame.</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ab/>
        <w:t xml:space="preserve">b) </w:t>
      </w:r>
      <w:r w:rsidRPr="00785D9D">
        <w:rPr>
          <w:rFonts w:ascii="Times New Roman" w:hAnsi="Times New Roman"/>
          <w:szCs w:val="22"/>
        </w:rPr>
        <w:t>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nas hipóteses dos itens 3.4 e 3.5 deste edital, a apresentação de nova proposta, no prazo e na forma prevista na alínea anterior.</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ab/>
        <w:t xml:space="preserve">c) </w:t>
      </w:r>
      <w:r w:rsidRPr="00785D9D">
        <w:rPr>
          <w:rFonts w:ascii="Times New Roman" w:hAnsi="Times New Roman"/>
          <w:szCs w:val="22"/>
        </w:rPr>
        <w:t>Se houver duas ou mais microempresas e/ou empresas de pequeno porte e/ou cooperativas com propostas iguais, será realizado sorteio para estabelecer a ordem em que serão convocadas para a apresentação de nova proposta, na forma das alíneas anteriores.</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7.3</w:t>
      </w:r>
      <w:r w:rsidRPr="00785D9D">
        <w:rPr>
          <w:rFonts w:ascii="Times New Roman" w:hAnsi="Times New Roman"/>
          <w:szCs w:val="22"/>
        </w:rPr>
        <w:t xml:space="preserve"> </w:t>
      </w:r>
      <w:r w:rsidRPr="00785D9D">
        <w:rPr>
          <w:rFonts w:ascii="Times New Roman" w:hAnsi="Times New Roman"/>
          <w:szCs w:val="22"/>
        </w:rPr>
        <w:tab/>
        <w:t>Se nenhuma microempresa, empresa de pequeno porte ou cooperativa, satisfizer as exigências do item 7.2 este edital, será declarado vencedor do certame o licitante detentor da proposta originariamente de menor valor.</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lastRenderedPageBreak/>
        <w:t xml:space="preserve">7.4 </w:t>
      </w:r>
      <w:r w:rsidRPr="00785D9D">
        <w:rPr>
          <w:rFonts w:ascii="Times New Roman" w:hAnsi="Times New Roman"/>
          <w:b/>
          <w:szCs w:val="22"/>
        </w:rPr>
        <w:tab/>
      </w:r>
      <w:r w:rsidRPr="00785D9D">
        <w:rPr>
          <w:rFonts w:ascii="Times New Roman" w:hAnsi="Times New Roman"/>
          <w:szCs w:val="22"/>
        </w:rPr>
        <w:t>O disposto nos itens 7.2 a 7.3 deste edital, não se aplicam às hipóteses em que a proposta de menor valor inicial tiver sido apresentada por microempresa, empresa de pequeno porte ou cooperativa (que satisfaça as exigências dos itens 3.4 e 3.5 deste edital) aplicando-se de imediato o item 7.5, se for o caso.</w:t>
      </w:r>
    </w:p>
    <w:p w:rsidR="007714B5" w:rsidRPr="00785D9D" w:rsidRDefault="007714B5" w:rsidP="007714B5">
      <w:pPr>
        <w:tabs>
          <w:tab w:val="left" w:pos="993"/>
        </w:tabs>
        <w:rPr>
          <w:rFonts w:ascii="Times New Roman" w:hAnsi="Times New Roman"/>
          <w:szCs w:val="22"/>
        </w:rPr>
      </w:pPr>
      <w:r w:rsidRPr="00785D9D">
        <w:rPr>
          <w:rFonts w:ascii="Times New Roman" w:hAnsi="Times New Roman"/>
          <w:b/>
          <w:szCs w:val="22"/>
        </w:rPr>
        <w:t xml:space="preserve">7.5 </w:t>
      </w:r>
      <w:r w:rsidRPr="00785D9D">
        <w:rPr>
          <w:rFonts w:ascii="Times New Roman" w:hAnsi="Times New Roman"/>
          <w:b/>
          <w:szCs w:val="22"/>
        </w:rPr>
        <w:tab/>
      </w:r>
      <w:r w:rsidRPr="00785D9D">
        <w:rPr>
          <w:rFonts w:ascii="Times New Roman" w:hAnsi="Times New Roman"/>
          <w:szCs w:val="22"/>
        </w:rPr>
        <w:t>As demais hipóteses de empate terão como critério de desempate o disposto no §2º do art. 3º e §2º do art. 45, nesta ordem, ambos da Lei nº 8.666/1993.</w:t>
      </w:r>
    </w:p>
    <w:p w:rsidR="007714B5" w:rsidRPr="00785D9D" w:rsidRDefault="007714B5" w:rsidP="007714B5">
      <w:pPr>
        <w:tabs>
          <w:tab w:val="left" w:pos="993"/>
        </w:tabs>
        <w:rPr>
          <w:rFonts w:ascii="Times New Roman" w:hAnsi="Times New Roman"/>
          <w:b/>
          <w:szCs w:val="22"/>
        </w:rPr>
      </w:pPr>
      <w:r w:rsidRPr="00785D9D">
        <w:rPr>
          <w:rFonts w:ascii="Times New Roman" w:hAnsi="Times New Roman"/>
          <w:b/>
          <w:szCs w:val="22"/>
        </w:rPr>
        <w:t>8. RECURSOS</w:t>
      </w:r>
    </w:p>
    <w:p w:rsidR="007714B5" w:rsidRPr="00785D9D" w:rsidRDefault="007714B5" w:rsidP="007714B5">
      <w:pPr>
        <w:tabs>
          <w:tab w:val="left" w:pos="288"/>
          <w:tab w:val="left" w:pos="1005"/>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8.1</w:t>
      </w:r>
      <w:r w:rsidR="00031F70">
        <w:rPr>
          <w:rFonts w:ascii="Times New Roman" w:hAnsi="Times New Roman"/>
          <w:b/>
          <w:bCs/>
          <w:szCs w:val="22"/>
        </w:rPr>
        <w:t xml:space="preserve"> </w:t>
      </w:r>
      <w:r w:rsidRPr="00785D9D">
        <w:rPr>
          <w:rFonts w:ascii="Times New Roman" w:hAnsi="Times New Roman"/>
          <w:b/>
          <w:bCs/>
          <w:szCs w:val="22"/>
        </w:rPr>
        <w:tab/>
      </w:r>
      <w:r w:rsidRPr="00785D9D">
        <w:rPr>
          <w:rFonts w:ascii="Times New Roman" w:hAnsi="Times New Roman"/>
          <w:szCs w:val="22"/>
        </w:rPr>
        <w:t>Em todas as fases da presente licitação, serão observadas as normas previstas nos incisos, alíneas e parágrafos do art. 109 da Lei nº 8.666/1993.</w:t>
      </w:r>
    </w:p>
    <w:p w:rsidR="0022140E" w:rsidRPr="00785D9D" w:rsidRDefault="007714B5" w:rsidP="007714B5">
      <w:pPr>
        <w:tabs>
          <w:tab w:val="clear" w:pos="2268"/>
          <w:tab w:val="left" w:pos="993"/>
        </w:tabs>
        <w:rPr>
          <w:rFonts w:ascii="Times New Roman" w:hAnsi="Times New Roman"/>
          <w:szCs w:val="22"/>
        </w:rPr>
      </w:pPr>
      <w:r w:rsidRPr="00785D9D">
        <w:rPr>
          <w:rFonts w:ascii="Times New Roman" w:hAnsi="Times New Roman"/>
          <w:b/>
          <w:bCs/>
          <w:szCs w:val="22"/>
        </w:rPr>
        <w:t>8.2</w:t>
      </w:r>
      <w:r w:rsidRPr="00785D9D">
        <w:rPr>
          <w:rFonts w:ascii="Times New Roman" w:hAnsi="Times New Roman"/>
          <w:szCs w:val="22"/>
        </w:rPr>
        <w:tab/>
        <w:t>O prazo para interposição de recurso relativo as decisões da Comissão de Licitação, ao julgamento da habilitação e da proposta, será de 2 (dois) dias úteis, a contar da intimação da decisão objeto do recurso.</w:t>
      </w:r>
    </w:p>
    <w:p w:rsidR="007714B5" w:rsidRPr="00785D9D" w:rsidRDefault="007714B5" w:rsidP="007714B5">
      <w:pPr>
        <w:tabs>
          <w:tab w:val="clear" w:pos="2268"/>
          <w:tab w:val="left" w:pos="993"/>
        </w:tabs>
        <w:rPr>
          <w:rFonts w:ascii="Times New Roman" w:hAnsi="Times New Roman"/>
          <w:szCs w:val="22"/>
        </w:rPr>
      </w:pPr>
      <w:r w:rsidRPr="00785D9D">
        <w:rPr>
          <w:rFonts w:ascii="Times New Roman" w:hAnsi="Times New Roman"/>
          <w:b/>
          <w:bCs/>
          <w:szCs w:val="22"/>
        </w:rPr>
        <w:t>8.3</w:t>
      </w:r>
      <w:r w:rsidRPr="00785D9D">
        <w:rPr>
          <w:rFonts w:ascii="Times New Roman" w:hAnsi="Times New Roman"/>
          <w:szCs w:val="22"/>
        </w:rPr>
        <w:tab/>
        <w:t>Os recursos, que serão dirigidos à Comissão de Licitação, deverão ser protocolados, dentro do prazo previsto no item 8.2, no Setor</w:t>
      </w:r>
      <w:r w:rsidR="0022140E" w:rsidRPr="00785D9D">
        <w:rPr>
          <w:rFonts w:ascii="Times New Roman" w:hAnsi="Times New Roman"/>
          <w:szCs w:val="22"/>
        </w:rPr>
        <w:t xml:space="preserve"> de Compras e Licitações</w:t>
      </w:r>
      <w:r w:rsidRPr="00785D9D">
        <w:rPr>
          <w:rFonts w:ascii="Times New Roman" w:hAnsi="Times New Roman"/>
          <w:szCs w:val="22"/>
        </w:rPr>
        <w:t>, durante o horário de expediente, q</w:t>
      </w:r>
      <w:r w:rsidR="0022140E" w:rsidRPr="00785D9D">
        <w:rPr>
          <w:rFonts w:ascii="Times New Roman" w:hAnsi="Times New Roman"/>
          <w:szCs w:val="22"/>
        </w:rPr>
        <w:t>ue se inicia às  8 h e 30 min/11 h e 30 min e à tarde das 13 h e 30 min</w:t>
      </w:r>
      <w:r w:rsidRPr="00785D9D">
        <w:rPr>
          <w:rFonts w:ascii="Times New Roman" w:hAnsi="Times New Roman"/>
          <w:szCs w:val="22"/>
        </w:rPr>
        <w:t xml:space="preserve"> às </w:t>
      </w:r>
      <w:r w:rsidR="0022140E" w:rsidRPr="00785D9D">
        <w:rPr>
          <w:rFonts w:ascii="Times New Roman" w:hAnsi="Times New Roman"/>
          <w:szCs w:val="22"/>
        </w:rPr>
        <w:t>17</w:t>
      </w:r>
      <w:r w:rsidRPr="00785D9D">
        <w:rPr>
          <w:rFonts w:ascii="Times New Roman" w:hAnsi="Times New Roman"/>
          <w:szCs w:val="22"/>
        </w:rPr>
        <w:t>h.</w:t>
      </w:r>
    </w:p>
    <w:p w:rsidR="007714B5" w:rsidRPr="00785D9D" w:rsidRDefault="007714B5" w:rsidP="007714B5">
      <w:pPr>
        <w:tabs>
          <w:tab w:val="clear" w:pos="2268"/>
          <w:tab w:val="left" w:pos="993"/>
        </w:tabs>
        <w:rPr>
          <w:rFonts w:ascii="Times New Roman" w:hAnsi="Times New Roman"/>
          <w:szCs w:val="22"/>
        </w:rPr>
      </w:pPr>
      <w:r w:rsidRPr="00785D9D">
        <w:rPr>
          <w:rFonts w:ascii="Times New Roman" w:hAnsi="Times New Roman"/>
          <w:b/>
          <w:bCs/>
          <w:szCs w:val="22"/>
        </w:rPr>
        <w:t>8.4</w:t>
      </w:r>
      <w:r w:rsidRPr="00785D9D">
        <w:rPr>
          <w:rFonts w:ascii="Times New Roman" w:hAnsi="Times New Roman"/>
          <w:szCs w:val="22"/>
        </w:rPr>
        <w:tab/>
        <w:t>Havendo a interposição tempestiva de recurso, os demais licitantes serão comunicados para que, querendo, apresentem contrarrazões, no prazo de 2 (dois) dias úteis e na forma prevista no item 8.3.</w:t>
      </w:r>
    </w:p>
    <w:p w:rsidR="001B0D02" w:rsidRPr="00785D9D" w:rsidRDefault="007714B5" w:rsidP="007714B5">
      <w:pPr>
        <w:tabs>
          <w:tab w:val="clear" w:pos="2268"/>
          <w:tab w:val="left" w:pos="993"/>
        </w:tabs>
        <w:rPr>
          <w:rStyle w:val="Refdenotaderodap2"/>
          <w:rFonts w:ascii="Times New Roman" w:hAnsi="Times New Roman"/>
          <w:szCs w:val="22"/>
        </w:rPr>
      </w:pPr>
      <w:r w:rsidRPr="00785D9D">
        <w:rPr>
          <w:rFonts w:ascii="Times New Roman" w:hAnsi="Times New Roman"/>
          <w:b/>
          <w:bCs/>
          <w:szCs w:val="22"/>
        </w:rPr>
        <w:t>8.5</w:t>
      </w:r>
      <w:r w:rsidRPr="00785D9D">
        <w:rPr>
          <w:rFonts w:ascii="Times New Roman" w:hAnsi="Times New Roman"/>
          <w:szCs w:val="22"/>
        </w:rPr>
        <w:tab/>
        <w:t>Não serão aceitos recursos ou contrarrazões apresentados fora do prazo previsto no item 8.3, ou enviados via fax, e-mail ou por qualquer outro meio</w:t>
      </w:r>
      <w:r w:rsidR="0022140E" w:rsidRPr="00785D9D">
        <w:rPr>
          <w:rStyle w:val="Refdenotaderodap2"/>
          <w:rFonts w:ascii="Times New Roman" w:hAnsi="Times New Roman"/>
          <w:szCs w:val="22"/>
        </w:rPr>
        <w:t>.</w:t>
      </w:r>
    </w:p>
    <w:p w:rsidR="007714B5" w:rsidRPr="00785D9D" w:rsidRDefault="007714B5" w:rsidP="007714B5">
      <w:pPr>
        <w:tabs>
          <w:tab w:val="clear" w:pos="2268"/>
          <w:tab w:val="left" w:pos="993"/>
        </w:tabs>
        <w:rPr>
          <w:rFonts w:ascii="Times New Roman" w:hAnsi="Times New Roman"/>
          <w:szCs w:val="22"/>
        </w:rPr>
      </w:pPr>
      <w:r w:rsidRPr="00785D9D">
        <w:rPr>
          <w:rFonts w:ascii="Times New Roman" w:hAnsi="Times New Roman"/>
          <w:b/>
          <w:bCs/>
          <w:szCs w:val="22"/>
        </w:rPr>
        <w:t>8.6</w:t>
      </w:r>
      <w:r w:rsidRPr="00785D9D">
        <w:rPr>
          <w:rFonts w:ascii="Times New Roman" w:hAnsi="Times New Roman"/>
          <w:szCs w:val="22"/>
        </w:rPr>
        <w:tab/>
        <w:t>Decorrido o prazo para a apresentação das razões e contrarrazões de recurso, a Comissão de Licitação poderá reconsiderar a sua decisão, no prazo de 5 (cinco) dias úteis, ou, nesse mesmo prazo, encaminhá-los ao Prefeito, acompanhado dos autos da licitação, do relatório dos fatos objeto do recurso e das razões da sua decisão.</w:t>
      </w:r>
    </w:p>
    <w:p w:rsidR="007714B5" w:rsidRPr="00785D9D" w:rsidRDefault="007714B5" w:rsidP="007714B5">
      <w:pPr>
        <w:tabs>
          <w:tab w:val="clear" w:pos="2268"/>
          <w:tab w:val="left" w:pos="993"/>
        </w:tabs>
        <w:rPr>
          <w:rFonts w:ascii="Times New Roman" w:hAnsi="Times New Roman"/>
          <w:szCs w:val="22"/>
        </w:rPr>
      </w:pPr>
      <w:r w:rsidRPr="00785D9D">
        <w:rPr>
          <w:rFonts w:ascii="Times New Roman" w:hAnsi="Times New Roman"/>
          <w:b/>
          <w:bCs/>
          <w:szCs w:val="22"/>
        </w:rPr>
        <w:t>8.7</w:t>
      </w:r>
      <w:r w:rsidRPr="00785D9D">
        <w:rPr>
          <w:rFonts w:ascii="Times New Roman" w:hAnsi="Times New Roman"/>
          <w:szCs w:val="22"/>
        </w:rPr>
        <w:tab/>
        <w:t xml:space="preserve">A decisão do Prefeito, a ser proferida nos 5 (cinco) dias úteis </w:t>
      </w:r>
      <w:r w:rsidR="00322AC5" w:rsidRPr="00785D9D">
        <w:rPr>
          <w:rFonts w:ascii="Times New Roman" w:hAnsi="Times New Roman"/>
          <w:szCs w:val="22"/>
        </w:rPr>
        <w:t>subseqüentes</w:t>
      </w:r>
      <w:r w:rsidRPr="00785D9D">
        <w:rPr>
          <w:rFonts w:ascii="Times New Roman" w:hAnsi="Times New Roman"/>
          <w:szCs w:val="22"/>
        </w:rPr>
        <w:t xml:space="preserve"> ao recebimento do relatório e das razões de decidir da Comissão de Licitação, é irrecorrível.</w:t>
      </w:r>
    </w:p>
    <w:p w:rsidR="007714B5" w:rsidRPr="00785D9D" w:rsidRDefault="007714B5" w:rsidP="007E2C7C">
      <w:pPr>
        <w:tabs>
          <w:tab w:val="clear" w:pos="2268"/>
          <w:tab w:val="left" w:pos="1008"/>
        </w:tabs>
        <w:rPr>
          <w:rFonts w:ascii="Times New Roman" w:hAnsi="Times New Roman"/>
          <w:b/>
          <w:szCs w:val="22"/>
        </w:rPr>
      </w:pPr>
      <w:r w:rsidRPr="00785D9D">
        <w:rPr>
          <w:rFonts w:ascii="Times New Roman" w:hAnsi="Times New Roman"/>
          <w:b/>
          <w:bCs/>
          <w:szCs w:val="22"/>
        </w:rPr>
        <w:t>8.8</w:t>
      </w:r>
      <w:r w:rsidRPr="00785D9D">
        <w:rPr>
          <w:rFonts w:ascii="Times New Roman" w:hAnsi="Times New Roman"/>
          <w:b/>
          <w:bCs/>
          <w:szCs w:val="22"/>
        </w:rPr>
        <w:tab/>
      </w:r>
      <w:r w:rsidRPr="00785D9D">
        <w:rPr>
          <w:rFonts w:ascii="Times New Roman" w:hAnsi="Times New Roman"/>
          <w:szCs w:val="22"/>
        </w:rPr>
        <w:t>Os prazos previstos nos itens 8.6 e 8.7 poderão ser prorrogados, a critério da Administração, sempre que for necessário para o adequado julgamento do recursos, como, por exemplo, para a realização de diligências. A prorrogação deverá ser devidamente justificada nos autos da licitação.</w:t>
      </w:r>
    </w:p>
    <w:p w:rsidR="00322AC5" w:rsidRPr="00785D9D" w:rsidRDefault="007714B5" w:rsidP="007E2C7C">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9. PRAZOS E CONDIÇÕES PARA ASSIN</w:t>
      </w:r>
      <w:r w:rsidR="00322AC5" w:rsidRPr="00785D9D">
        <w:rPr>
          <w:rFonts w:ascii="Times New Roman" w:hAnsi="Times New Roman"/>
          <w:b/>
          <w:szCs w:val="22"/>
        </w:rPr>
        <w:t>ATURA E DE VIGÊNCIA DO CONTRATO</w:t>
      </w:r>
    </w:p>
    <w:p w:rsidR="007714B5" w:rsidRPr="00785D9D" w:rsidRDefault="007714B5" w:rsidP="007E2C7C">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9.1</w:t>
      </w:r>
      <w:r w:rsidRPr="00785D9D">
        <w:rPr>
          <w:rFonts w:ascii="Times New Roman" w:hAnsi="Times New Roman"/>
          <w:szCs w:val="22"/>
        </w:rPr>
        <w:tab/>
        <w:t>Esgotados todos os prazos recursais, a Administração, no prazo de</w:t>
      </w:r>
      <w:r w:rsidR="0022140E" w:rsidRPr="00785D9D">
        <w:rPr>
          <w:rFonts w:ascii="Times New Roman" w:hAnsi="Times New Roman"/>
          <w:szCs w:val="22"/>
        </w:rPr>
        <w:t xml:space="preserve"> 05 (cinco</w:t>
      </w:r>
      <w:r w:rsidRPr="00785D9D">
        <w:rPr>
          <w:rFonts w:ascii="Times New Roman" w:hAnsi="Times New Roman"/>
          <w:szCs w:val="22"/>
        </w:rPr>
        <w:t>) dias, convocará o vencedor para assinar o contrato, sob pena de decair do direito à contratação, sem prejuízo das sanções previstas no item 12.5 deste edital.</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9.2</w:t>
      </w:r>
      <w:r w:rsidRPr="00785D9D">
        <w:rPr>
          <w:rFonts w:ascii="Times New Roman" w:hAnsi="Times New Roman"/>
          <w:szCs w:val="22"/>
        </w:rPr>
        <w:tab/>
        <w:t>O prazo de que trata o item anterior poderá ser prorrogado uma vez, pelo mesmo período, desde que seja feito de forma motivada e durante o transcurso do respectivo prazo.</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lastRenderedPageBreak/>
        <w:t>9.3</w:t>
      </w:r>
      <w:r w:rsidRPr="00785D9D">
        <w:rPr>
          <w:rFonts w:ascii="Times New Roman" w:hAnsi="Times New Roman"/>
          <w:szCs w:val="22"/>
        </w:rPr>
        <w:tab/>
        <w:t>Se, dentro do prazo, o convocado não assinar o contrato, a Administração convocará os licitantes remanescentes, na ordem de classificação, para a assinatura do contrato, em igual prazo e nas mesmas condições propostas pelo primeiro classificado, ou então revogará a licitação, sem prejuízo da aplicação da pena de multa, no v</w:t>
      </w:r>
      <w:r w:rsidR="0022140E" w:rsidRPr="00785D9D">
        <w:rPr>
          <w:rFonts w:ascii="Times New Roman" w:hAnsi="Times New Roman"/>
          <w:szCs w:val="22"/>
        </w:rPr>
        <w:t>alor correspondente a 10%(dez por cento)</w:t>
      </w:r>
      <w:r w:rsidR="00031F70">
        <w:rPr>
          <w:rFonts w:ascii="Times New Roman" w:hAnsi="Times New Roman"/>
          <w:szCs w:val="22"/>
        </w:rPr>
        <w:t xml:space="preserve"> do valor total.</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Style w:val="Caracteresdenotaderodap"/>
          <w:rFonts w:ascii="Times New Roman" w:hAnsi="Times New Roman"/>
          <w:sz w:val="22"/>
          <w:szCs w:val="22"/>
        </w:rPr>
      </w:pPr>
      <w:r w:rsidRPr="00785D9D">
        <w:rPr>
          <w:rFonts w:ascii="Times New Roman" w:hAnsi="Times New Roman"/>
          <w:b/>
          <w:szCs w:val="22"/>
        </w:rPr>
        <w:t>9.4</w:t>
      </w:r>
      <w:r w:rsidRPr="00785D9D">
        <w:rPr>
          <w:rFonts w:ascii="Times New Roman" w:hAnsi="Times New Roman"/>
          <w:b/>
          <w:szCs w:val="22"/>
        </w:rPr>
        <w:tab/>
      </w:r>
      <w:r w:rsidRPr="00785D9D">
        <w:rPr>
          <w:rFonts w:ascii="Times New Roman" w:hAnsi="Times New Roman"/>
          <w:szCs w:val="22"/>
        </w:rPr>
        <w:t xml:space="preserve">O prazo de vigência do contrato será de </w:t>
      </w:r>
      <w:r w:rsidR="00031F70">
        <w:rPr>
          <w:rFonts w:ascii="Times New Roman" w:hAnsi="Times New Roman"/>
          <w:szCs w:val="22"/>
        </w:rPr>
        <w:t>doze meses</w:t>
      </w:r>
      <w:r w:rsidR="0022140E" w:rsidRPr="00785D9D">
        <w:rPr>
          <w:rFonts w:ascii="Times New Roman" w:hAnsi="Times New Roman"/>
          <w:szCs w:val="22"/>
        </w:rPr>
        <w:t xml:space="preserve"> </w:t>
      </w:r>
      <w:r w:rsidRPr="00785D9D">
        <w:rPr>
          <w:rFonts w:ascii="Times New Roman" w:hAnsi="Times New Roman"/>
          <w:szCs w:val="22"/>
        </w:rPr>
        <w:t>, a contar de sua assinatura</w:t>
      </w:r>
      <w:r w:rsidRPr="00785D9D">
        <w:rPr>
          <w:rStyle w:val="Caracteresdenotaderodap"/>
          <w:rFonts w:ascii="Times New Roman" w:hAnsi="Times New Roman"/>
          <w:sz w:val="22"/>
          <w:szCs w:val="22"/>
        </w:rPr>
        <w:t>.</w:t>
      </w:r>
    </w:p>
    <w:p w:rsidR="007714B5" w:rsidRPr="00785D9D" w:rsidRDefault="007714B5" w:rsidP="00343C12">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9.5</w:t>
      </w:r>
      <w:r w:rsidRPr="00785D9D">
        <w:rPr>
          <w:rFonts w:ascii="Times New Roman" w:hAnsi="Times New Roman"/>
          <w:b/>
          <w:bCs/>
          <w:szCs w:val="22"/>
        </w:rPr>
        <w:tab/>
      </w:r>
      <w:r w:rsidR="00031F70">
        <w:rPr>
          <w:rFonts w:ascii="Times New Roman" w:hAnsi="Times New Roman"/>
          <w:b/>
          <w:bCs/>
          <w:szCs w:val="22"/>
        </w:rPr>
        <w:t xml:space="preserve"> </w:t>
      </w:r>
      <w:r w:rsidRPr="00785D9D">
        <w:rPr>
          <w:rFonts w:ascii="Times New Roman" w:hAnsi="Times New Roman"/>
          <w:szCs w:val="22"/>
        </w:rPr>
        <w:t xml:space="preserve">É condição para assinatura do contrato que a licitante vencedora do certame não tenha débitos com o Município de </w:t>
      </w:r>
      <w:r w:rsidR="0022140E" w:rsidRPr="00785D9D">
        <w:rPr>
          <w:rFonts w:ascii="Times New Roman" w:hAnsi="Times New Roman"/>
          <w:szCs w:val="22"/>
        </w:rPr>
        <w:t>Esmeralda.</w:t>
      </w:r>
    </w:p>
    <w:p w:rsidR="007714B5" w:rsidRPr="00785D9D" w:rsidRDefault="0022140E"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bCs/>
          <w:color w:val="000000"/>
          <w:szCs w:val="22"/>
        </w:rPr>
      </w:pPr>
      <w:r w:rsidRPr="00785D9D">
        <w:rPr>
          <w:rFonts w:ascii="Times New Roman" w:hAnsi="Times New Roman"/>
          <w:b/>
          <w:bCs/>
          <w:color w:val="000000"/>
          <w:szCs w:val="22"/>
        </w:rPr>
        <w:t>10</w:t>
      </w:r>
      <w:r w:rsidR="007714B5" w:rsidRPr="00785D9D">
        <w:rPr>
          <w:rFonts w:ascii="Times New Roman" w:hAnsi="Times New Roman"/>
          <w:b/>
          <w:bCs/>
          <w:color w:val="000000"/>
          <w:szCs w:val="22"/>
        </w:rPr>
        <w:t>. OBRIGAÇÕES DA VENCEDORA</w:t>
      </w:r>
    </w:p>
    <w:p w:rsidR="007714B5" w:rsidRPr="00785D9D" w:rsidRDefault="0022140E"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color w:val="000000"/>
          <w:szCs w:val="22"/>
        </w:rPr>
        <w:t>10</w:t>
      </w:r>
      <w:r w:rsidR="007714B5" w:rsidRPr="00785D9D">
        <w:rPr>
          <w:rFonts w:ascii="Times New Roman" w:hAnsi="Times New Roman"/>
          <w:b/>
          <w:bCs/>
          <w:color w:val="000000"/>
          <w:szCs w:val="22"/>
        </w:rPr>
        <w:t>.</w:t>
      </w:r>
      <w:r w:rsidR="006C21F0">
        <w:rPr>
          <w:rFonts w:ascii="Times New Roman" w:hAnsi="Times New Roman"/>
          <w:b/>
          <w:bCs/>
          <w:color w:val="000000"/>
          <w:szCs w:val="22"/>
        </w:rPr>
        <w:t>1</w:t>
      </w:r>
      <w:r w:rsidR="007714B5" w:rsidRPr="00785D9D">
        <w:rPr>
          <w:rFonts w:ascii="Times New Roman" w:hAnsi="Times New Roman"/>
          <w:color w:val="000000"/>
          <w:szCs w:val="22"/>
        </w:rPr>
        <w:tab/>
        <w:t xml:space="preserve">A vencedora deverá executar </w:t>
      </w:r>
      <w:r w:rsidR="006C21F0">
        <w:rPr>
          <w:rFonts w:ascii="Times New Roman" w:hAnsi="Times New Roman"/>
          <w:color w:val="000000"/>
          <w:szCs w:val="22"/>
        </w:rPr>
        <w:t xml:space="preserve">o serviço utilizando os artigos e fotos enviados </w:t>
      </w:r>
      <w:r w:rsidR="00C23814">
        <w:rPr>
          <w:rFonts w:ascii="Times New Roman" w:hAnsi="Times New Roman"/>
          <w:color w:val="000000"/>
          <w:szCs w:val="22"/>
        </w:rPr>
        <w:t xml:space="preserve">pela Secretaria Municipal do Trabalho, Renda e Desenvolvimento Social, </w:t>
      </w:r>
      <w:r w:rsidR="006C21F0">
        <w:rPr>
          <w:rFonts w:ascii="Times New Roman" w:hAnsi="Times New Roman"/>
          <w:color w:val="000000"/>
          <w:szCs w:val="22"/>
        </w:rPr>
        <w:t>com antecedência mínima de 05 (cinco) dias úte</w:t>
      </w:r>
      <w:r w:rsidR="00C23814">
        <w:rPr>
          <w:rFonts w:ascii="Times New Roman" w:hAnsi="Times New Roman"/>
          <w:color w:val="000000"/>
          <w:szCs w:val="22"/>
        </w:rPr>
        <w:t>is, via correio eletrônico. O material deverá passar pela diagramação e ser enviado à Secretaria para aprovação e por fim impresso</w:t>
      </w:r>
      <w:r w:rsidR="009F48BF" w:rsidRPr="00785D9D">
        <w:rPr>
          <w:rFonts w:ascii="Times New Roman" w:hAnsi="Times New Roman"/>
          <w:color w:val="000000"/>
          <w:szCs w:val="22"/>
        </w:rPr>
        <w:t>,</w:t>
      </w:r>
      <w:r w:rsidR="00C23814">
        <w:rPr>
          <w:rFonts w:ascii="Times New Roman" w:hAnsi="Times New Roman"/>
          <w:color w:val="000000"/>
          <w:szCs w:val="22"/>
        </w:rPr>
        <w:t xml:space="preserve"> mantendo a</w:t>
      </w:r>
      <w:r w:rsidR="007714B5" w:rsidRPr="00785D9D">
        <w:rPr>
          <w:rFonts w:ascii="Times New Roman" w:hAnsi="Times New Roman"/>
          <w:color w:val="000000"/>
          <w:szCs w:val="22"/>
        </w:rPr>
        <w:t xml:space="preserve"> qualidade dos materiais e</w:t>
      </w:r>
      <w:r w:rsidR="00C23814">
        <w:rPr>
          <w:rFonts w:ascii="Times New Roman" w:hAnsi="Times New Roman"/>
          <w:color w:val="000000"/>
          <w:szCs w:val="22"/>
        </w:rPr>
        <w:t xml:space="preserve"> impressão fiéis</w:t>
      </w:r>
      <w:r w:rsidR="007714B5" w:rsidRPr="00785D9D">
        <w:rPr>
          <w:rFonts w:ascii="Times New Roman" w:hAnsi="Times New Roman"/>
          <w:color w:val="000000"/>
          <w:szCs w:val="22"/>
        </w:rPr>
        <w:t xml:space="preserve"> </w:t>
      </w:r>
      <w:r w:rsidR="00C23814">
        <w:rPr>
          <w:rFonts w:ascii="Times New Roman" w:hAnsi="Times New Roman"/>
          <w:color w:val="000000"/>
          <w:szCs w:val="22"/>
        </w:rPr>
        <w:t>a</w:t>
      </w:r>
      <w:r w:rsidR="007714B5" w:rsidRPr="00785D9D">
        <w:rPr>
          <w:rFonts w:ascii="Times New Roman" w:hAnsi="Times New Roman"/>
          <w:color w:val="000000"/>
          <w:szCs w:val="22"/>
        </w:rPr>
        <w:t>os termos da sua proposta.</w:t>
      </w:r>
    </w:p>
    <w:p w:rsidR="007714B5" w:rsidRPr="00785D9D" w:rsidRDefault="00853B9A"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11</w:t>
      </w:r>
      <w:r w:rsidR="007714B5" w:rsidRPr="00785D9D">
        <w:rPr>
          <w:rFonts w:ascii="Times New Roman" w:hAnsi="Times New Roman"/>
          <w:b/>
          <w:szCs w:val="22"/>
        </w:rPr>
        <w:t>. PENALIDADES</w:t>
      </w:r>
    </w:p>
    <w:p w:rsidR="007714B5" w:rsidRPr="00C23814" w:rsidRDefault="00853B9A" w:rsidP="00343C12">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color w:val="000000"/>
          <w:szCs w:val="22"/>
        </w:rPr>
      </w:pPr>
      <w:r w:rsidRPr="00785D9D">
        <w:rPr>
          <w:rFonts w:ascii="Times New Roman" w:hAnsi="Times New Roman"/>
          <w:b/>
          <w:szCs w:val="22"/>
        </w:rPr>
        <w:t>11.1</w:t>
      </w:r>
      <w:r w:rsidR="007714B5" w:rsidRPr="00785D9D">
        <w:rPr>
          <w:rFonts w:ascii="Times New Roman" w:hAnsi="Times New Roman"/>
          <w:b/>
          <w:szCs w:val="22"/>
        </w:rPr>
        <w:tab/>
      </w:r>
      <w:r w:rsidR="007714B5" w:rsidRPr="00785D9D">
        <w:rPr>
          <w:rFonts w:ascii="Times New Roman" w:hAnsi="Times New Roman"/>
          <w:szCs w:val="22"/>
        </w:rPr>
        <w:t>Aplicação de advertênc</w:t>
      </w:r>
      <w:r w:rsidR="00C23814">
        <w:rPr>
          <w:rFonts w:ascii="Times New Roman" w:hAnsi="Times New Roman"/>
          <w:szCs w:val="22"/>
        </w:rPr>
        <w:t>ia no caso de descumprimento dos prazos de entrega</w:t>
      </w:r>
      <w:r w:rsidR="00352133">
        <w:rPr>
          <w:rFonts w:ascii="Times New Roman" w:hAnsi="Times New Roman"/>
          <w:szCs w:val="22"/>
        </w:rPr>
        <w:t xml:space="preserve"> e erros de diagramação que comprometam o objeto deste certame. No caso de ocorrência de duas advertências consecutivas e no </w:t>
      </w:r>
      <w:r w:rsidR="007714B5" w:rsidRPr="00785D9D">
        <w:rPr>
          <w:rFonts w:ascii="Times New Roman" w:hAnsi="Times New Roman"/>
          <w:color w:val="000000"/>
          <w:szCs w:val="22"/>
        </w:rPr>
        <w:t xml:space="preserve">caso de constatado defeito, resultantes da execução ou dos materiais empregados, </w:t>
      </w:r>
      <w:r w:rsidR="00352133">
        <w:rPr>
          <w:rFonts w:ascii="Times New Roman" w:hAnsi="Times New Roman"/>
          <w:color w:val="000000"/>
          <w:szCs w:val="22"/>
        </w:rPr>
        <w:t>deverá a empresa</w:t>
      </w:r>
      <w:r w:rsidR="00C23814">
        <w:rPr>
          <w:rFonts w:ascii="Times New Roman" w:hAnsi="Times New Roman"/>
          <w:color w:val="000000"/>
          <w:szCs w:val="22"/>
        </w:rPr>
        <w:t xml:space="preserve">  reparar ou </w:t>
      </w:r>
      <w:r w:rsidR="007714B5" w:rsidRPr="00785D9D">
        <w:rPr>
          <w:rFonts w:ascii="Times New Roman" w:hAnsi="Times New Roman"/>
          <w:color w:val="000000"/>
          <w:szCs w:val="22"/>
        </w:rPr>
        <w:t>corrigir</w:t>
      </w:r>
      <w:r w:rsidR="00C23814">
        <w:rPr>
          <w:rFonts w:ascii="Times New Roman" w:hAnsi="Times New Roman"/>
          <w:color w:val="000000"/>
          <w:szCs w:val="22"/>
        </w:rPr>
        <w:t xml:space="preserve"> a publicação</w:t>
      </w:r>
      <w:r w:rsidR="00352133">
        <w:rPr>
          <w:rFonts w:ascii="Times New Roman" w:hAnsi="Times New Roman"/>
          <w:color w:val="000000"/>
          <w:szCs w:val="22"/>
        </w:rPr>
        <w:t>, sendo a despesa da correção por conta da empresa contratada</w:t>
      </w:r>
      <w:r w:rsidR="007714B5" w:rsidRPr="00785D9D">
        <w:rPr>
          <w:rFonts w:ascii="Times New Roman" w:hAnsi="Times New Roman"/>
          <w:szCs w:val="22"/>
        </w:rPr>
        <w:t>.</w:t>
      </w:r>
    </w:p>
    <w:p w:rsidR="007714B5" w:rsidRPr="00785D9D" w:rsidRDefault="00A24C17"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12</w:t>
      </w:r>
      <w:r w:rsidR="007714B5" w:rsidRPr="00785D9D">
        <w:rPr>
          <w:rFonts w:ascii="Times New Roman" w:hAnsi="Times New Roman"/>
          <w:b/>
          <w:szCs w:val="22"/>
        </w:rPr>
        <w:t>. CONDIÇÕES DE PAGAMENTO</w:t>
      </w:r>
    </w:p>
    <w:p w:rsidR="007714B5" w:rsidRPr="00785D9D" w:rsidRDefault="00A24C17"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bCs/>
          <w:szCs w:val="22"/>
        </w:rPr>
        <w:t>12</w:t>
      </w:r>
      <w:r w:rsidR="007714B5" w:rsidRPr="00785D9D">
        <w:rPr>
          <w:rFonts w:ascii="Times New Roman" w:hAnsi="Times New Roman"/>
          <w:b/>
          <w:bCs/>
          <w:szCs w:val="22"/>
        </w:rPr>
        <w:t>.1</w:t>
      </w:r>
      <w:r w:rsidR="007714B5" w:rsidRPr="00785D9D">
        <w:rPr>
          <w:rFonts w:ascii="Times New Roman" w:hAnsi="Times New Roman"/>
          <w:szCs w:val="22"/>
        </w:rPr>
        <w:tab/>
        <w:t xml:space="preserve">O pagamento será efetuado </w:t>
      </w:r>
      <w:r w:rsidR="00352133">
        <w:rPr>
          <w:rFonts w:ascii="Times New Roman" w:hAnsi="Times New Roman"/>
          <w:szCs w:val="22"/>
        </w:rPr>
        <w:t>mensalmente</w:t>
      </w:r>
      <w:r w:rsidRPr="00785D9D">
        <w:rPr>
          <w:rFonts w:ascii="Times New Roman" w:hAnsi="Times New Roman"/>
          <w:szCs w:val="22"/>
        </w:rPr>
        <w:t>, ocorrendo no prazo de 05(cinco)</w:t>
      </w:r>
      <w:r w:rsidR="007714B5" w:rsidRPr="00785D9D">
        <w:rPr>
          <w:rFonts w:ascii="Times New Roman" w:hAnsi="Times New Roman"/>
          <w:szCs w:val="22"/>
        </w:rPr>
        <w:t xml:space="preserve"> dias úteis, a contar do recebimento da fatura </w:t>
      </w:r>
      <w:r w:rsidR="00352133">
        <w:rPr>
          <w:rFonts w:ascii="Times New Roman" w:hAnsi="Times New Roman"/>
          <w:szCs w:val="22"/>
        </w:rPr>
        <w:t>(Nota Fiscal) do serviço,atestado sua conformidade pelo responsável pelo recebimento do material</w:t>
      </w:r>
      <w:r w:rsidR="007714B5" w:rsidRPr="00785D9D">
        <w:rPr>
          <w:rFonts w:ascii="Times New Roman" w:hAnsi="Times New Roman"/>
          <w:szCs w:val="22"/>
        </w:rPr>
        <w:t>.</w:t>
      </w:r>
    </w:p>
    <w:p w:rsidR="007714B5" w:rsidRPr="00785D9D" w:rsidRDefault="00A24C17"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13</w:t>
      </w:r>
      <w:r w:rsidR="007714B5" w:rsidRPr="00785D9D">
        <w:rPr>
          <w:rFonts w:ascii="Times New Roman" w:hAnsi="Times New Roman"/>
          <w:b/>
          <w:szCs w:val="22"/>
        </w:rPr>
        <w:t>. DOTAÇÃO ORÇAMENTARIA</w:t>
      </w:r>
    </w:p>
    <w:p w:rsidR="007714B5" w:rsidRPr="00785D9D" w:rsidRDefault="007714B5" w:rsidP="007714B5">
      <w:pPr>
        <w:tabs>
          <w:tab w:val="left" w:pos="288"/>
          <w:tab w:val="left" w:pos="1134"/>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ab/>
      </w:r>
      <w:r w:rsidRPr="00785D9D">
        <w:rPr>
          <w:rFonts w:ascii="Times New Roman" w:hAnsi="Times New Roman"/>
          <w:szCs w:val="22"/>
        </w:rPr>
        <w:tab/>
        <w:t>As despesas decorrentes da contratação oriunda desta licitação correrão</w:t>
      </w:r>
      <w:r w:rsidR="009F48BF" w:rsidRPr="00785D9D">
        <w:rPr>
          <w:rFonts w:ascii="Times New Roman" w:hAnsi="Times New Roman"/>
          <w:szCs w:val="22"/>
        </w:rPr>
        <w:t xml:space="preserve"> </w:t>
      </w:r>
      <w:r w:rsidRPr="00785D9D">
        <w:rPr>
          <w:rFonts w:ascii="Times New Roman" w:hAnsi="Times New Roman"/>
          <w:szCs w:val="22"/>
        </w:rPr>
        <w:t xml:space="preserve">à conta da seguinte dotação orçamentária: </w:t>
      </w:r>
    </w:p>
    <w:p w:rsidR="007714B5" w:rsidRPr="00785D9D" w:rsidRDefault="009F48BF" w:rsidP="009F48BF">
      <w:pPr>
        <w:tabs>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i/>
          <w:szCs w:val="22"/>
        </w:rPr>
      </w:pPr>
      <w:r w:rsidRPr="00785D9D">
        <w:rPr>
          <w:rFonts w:ascii="Times New Roman" w:hAnsi="Times New Roman"/>
          <w:b/>
          <w:szCs w:val="22"/>
        </w:rPr>
        <w:tab/>
      </w:r>
      <w:r w:rsidRPr="00785D9D">
        <w:rPr>
          <w:rFonts w:ascii="Times New Roman" w:hAnsi="Times New Roman"/>
          <w:b/>
          <w:szCs w:val="22"/>
        </w:rPr>
        <w:tab/>
      </w:r>
      <w:r w:rsidR="00245FEF">
        <w:rPr>
          <w:rFonts w:ascii="Times New Roman" w:hAnsi="Times New Roman"/>
          <w:i/>
          <w:szCs w:val="22"/>
        </w:rPr>
        <w:t xml:space="preserve">  11</w:t>
      </w:r>
      <w:r w:rsidRPr="00785D9D">
        <w:rPr>
          <w:rFonts w:ascii="Times New Roman" w:hAnsi="Times New Roman"/>
          <w:i/>
          <w:szCs w:val="22"/>
        </w:rPr>
        <w:t>- Secretaria Mu</w:t>
      </w:r>
      <w:r w:rsidR="00245FEF">
        <w:rPr>
          <w:rFonts w:ascii="Times New Roman" w:hAnsi="Times New Roman"/>
          <w:i/>
          <w:szCs w:val="22"/>
        </w:rPr>
        <w:t>nido Trabalho Renda e Desenvolvimento Social</w:t>
      </w:r>
    </w:p>
    <w:p w:rsidR="009F48BF" w:rsidRPr="00785D9D" w:rsidRDefault="00245FEF" w:rsidP="009F48BF">
      <w:pPr>
        <w:tabs>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i/>
          <w:szCs w:val="22"/>
        </w:rPr>
      </w:pPr>
      <w:r>
        <w:rPr>
          <w:rFonts w:ascii="Times New Roman" w:hAnsi="Times New Roman"/>
          <w:i/>
          <w:szCs w:val="22"/>
        </w:rPr>
        <w:tab/>
      </w:r>
      <w:r>
        <w:rPr>
          <w:rFonts w:ascii="Times New Roman" w:hAnsi="Times New Roman"/>
          <w:i/>
          <w:szCs w:val="22"/>
        </w:rPr>
        <w:tab/>
        <w:t xml:space="preserve">  01.02-Fundo de Assistência Social </w:t>
      </w:r>
    </w:p>
    <w:p w:rsidR="009F48BF" w:rsidRPr="00785D9D" w:rsidRDefault="009F48BF" w:rsidP="009F48BF">
      <w:pPr>
        <w:tabs>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i/>
          <w:szCs w:val="22"/>
        </w:rPr>
      </w:pPr>
      <w:r w:rsidRPr="00785D9D">
        <w:rPr>
          <w:rFonts w:ascii="Times New Roman" w:hAnsi="Times New Roman"/>
          <w:i/>
          <w:szCs w:val="22"/>
        </w:rPr>
        <w:tab/>
      </w:r>
      <w:r w:rsidR="00245FEF">
        <w:rPr>
          <w:rFonts w:ascii="Times New Roman" w:hAnsi="Times New Roman"/>
          <w:i/>
          <w:szCs w:val="22"/>
        </w:rPr>
        <w:tab/>
        <w:t xml:space="preserve">  082430201.2.080000- CRAS- ASEMA-OASF-ASEF-CADST</w:t>
      </w:r>
    </w:p>
    <w:p w:rsidR="005C0110" w:rsidRPr="00785D9D" w:rsidRDefault="00245FEF" w:rsidP="007E2C7C">
      <w:pPr>
        <w:tabs>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b/>
          <w:szCs w:val="22"/>
        </w:rPr>
      </w:pPr>
      <w:r>
        <w:rPr>
          <w:rFonts w:ascii="Times New Roman" w:hAnsi="Times New Roman"/>
          <w:i/>
          <w:szCs w:val="22"/>
        </w:rPr>
        <w:tab/>
      </w:r>
      <w:r>
        <w:rPr>
          <w:rFonts w:ascii="Times New Roman" w:hAnsi="Times New Roman"/>
          <w:i/>
          <w:szCs w:val="22"/>
        </w:rPr>
        <w:tab/>
        <w:t xml:space="preserve">  </w:t>
      </w:r>
      <w:r w:rsidR="009F48BF" w:rsidRPr="00785D9D">
        <w:rPr>
          <w:rFonts w:ascii="Times New Roman" w:hAnsi="Times New Roman"/>
          <w:i/>
          <w:szCs w:val="22"/>
        </w:rPr>
        <w:t xml:space="preserve"> 3.3.90.39.00.00.00.00- Outros serviços de terceiros- Pessoa Jurídica </w:t>
      </w:r>
    </w:p>
    <w:p w:rsidR="007714B5" w:rsidRPr="00785D9D" w:rsidRDefault="005C0110"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14</w:t>
      </w:r>
      <w:r w:rsidR="007714B5" w:rsidRPr="00785D9D">
        <w:rPr>
          <w:rFonts w:ascii="Times New Roman" w:hAnsi="Times New Roman"/>
          <w:b/>
          <w:szCs w:val="22"/>
        </w:rPr>
        <w:t>. IMPUGNAÇÃO AO EDITAL</w:t>
      </w:r>
    </w:p>
    <w:p w:rsidR="007714B5" w:rsidRPr="00785D9D" w:rsidRDefault="005C0110" w:rsidP="007714B5">
      <w:pPr>
        <w:tabs>
          <w:tab w:val="clear" w:pos="2268"/>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b/>
          <w:szCs w:val="22"/>
        </w:rPr>
        <w:t>14</w:t>
      </w:r>
      <w:r w:rsidR="007714B5" w:rsidRPr="00785D9D">
        <w:rPr>
          <w:rFonts w:ascii="Times New Roman" w:hAnsi="Times New Roman"/>
          <w:b/>
          <w:szCs w:val="22"/>
        </w:rPr>
        <w:t>.1</w:t>
      </w:r>
      <w:r w:rsidR="007714B5" w:rsidRPr="00785D9D">
        <w:rPr>
          <w:rFonts w:ascii="Times New Roman" w:hAnsi="Times New Roman"/>
          <w:b/>
          <w:szCs w:val="22"/>
        </w:rPr>
        <w:tab/>
      </w:r>
      <w:r w:rsidR="00245FEF" w:rsidRPr="00785D9D">
        <w:rPr>
          <w:rFonts w:ascii="Times New Roman" w:hAnsi="Times New Roman"/>
          <w:b/>
          <w:szCs w:val="22"/>
        </w:rPr>
        <w:t xml:space="preserve"> </w:t>
      </w:r>
      <w:r w:rsidR="007714B5" w:rsidRPr="00785D9D">
        <w:rPr>
          <w:rFonts w:ascii="Times New Roman" w:hAnsi="Times New Roman"/>
          <w:szCs w:val="22"/>
        </w:rPr>
        <w:t>A impugnação ao edital será feita na forma do art. 41 da Lei nº 8.666/1993, observando-se as seguintes normas:</w:t>
      </w:r>
    </w:p>
    <w:p w:rsidR="007714B5" w:rsidRPr="00785D9D" w:rsidRDefault="007714B5" w:rsidP="005518BF">
      <w:pPr>
        <w:tabs>
          <w:tab w:val="clear" w:pos="2268"/>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lastRenderedPageBreak/>
        <w:tab/>
      </w:r>
      <w:r w:rsidRPr="00785D9D">
        <w:rPr>
          <w:rFonts w:ascii="Times New Roman" w:hAnsi="Times New Roman"/>
          <w:b/>
          <w:szCs w:val="22"/>
        </w:rPr>
        <w:tab/>
        <w:t xml:space="preserve">   a) </w:t>
      </w:r>
      <w:r w:rsidRPr="00785D9D">
        <w:rPr>
          <w:rFonts w:ascii="Times New Roman" w:hAnsi="Times New Roman"/>
          <w:szCs w:val="22"/>
        </w:rPr>
        <w:t>o pedido de impugnação ao edital</w:t>
      </w:r>
      <w:r w:rsidRPr="00785D9D">
        <w:rPr>
          <w:rFonts w:ascii="Times New Roman" w:hAnsi="Times New Roman"/>
          <w:b/>
          <w:szCs w:val="22"/>
        </w:rPr>
        <w:t xml:space="preserve"> </w:t>
      </w:r>
      <w:r w:rsidRPr="00785D9D">
        <w:rPr>
          <w:rFonts w:ascii="Times New Roman" w:hAnsi="Times New Roman"/>
          <w:szCs w:val="22"/>
        </w:rPr>
        <w:t>poderá ser feito por qualquer cidadão, de</w:t>
      </w:r>
      <w:r w:rsidR="00A24C17" w:rsidRPr="00785D9D">
        <w:rPr>
          <w:rFonts w:ascii="Times New Roman" w:hAnsi="Times New Roman"/>
          <w:szCs w:val="22"/>
        </w:rPr>
        <w:t>vendo ser protocolizado até 5</w:t>
      </w:r>
      <w:r w:rsidRPr="00785D9D">
        <w:rPr>
          <w:rFonts w:ascii="Times New Roman" w:hAnsi="Times New Roman"/>
          <w:szCs w:val="22"/>
        </w:rPr>
        <w:t xml:space="preserve"> (</w:t>
      </w:r>
      <w:r w:rsidR="00A24C17" w:rsidRPr="00785D9D">
        <w:rPr>
          <w:rFonts w:ascii="Times New Roman" w:hAnsi="Times New Roman"/>
          <w:szCs w:val="22"/>
        </w:rPr>
        <w:t>cinco</w:t>
      </w:r>
      <w:r w:rsidRPr="00785D9D">
        <w:rPr>
          <w:rFonts w:ascii="Times New Roman" w:hAnsi="Times New Roman"/>
          <w:szCs w:val="22"/>
        </w:rPr>
        <w:t>) dias úteis antes da data marcada para o recebimento dos envelopes.</w:t>
      </w:r>
    </w:p>
    <w:p w:rsidR="007714B5" w:rsidRPr="00785D9D" w:rsidRDefault="007714B5" w:rsidP="005518BF">
      <w:pPr>
        <w:tabs>
          <w:tab w:val="clear" w:pos="2268"/>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ab/>
      </w:r>
      <w:r w:rsidRPr="00785D9D">
        <w:rPr>
          <w:rFonts w:ascii="Times New Roman" w:hAnsi="Times New Roman"/>
          <w:b/>
          <w:szCs w:val="22"/>
        </w:rPr>
        <w:tab/>
        <w:t xml:space="preserve">   </w:t>
      </w:r>
      <w:r w:rsidRPr="00785D9D">
        <w:rPr>
          <w:rFonts w:ascii="Times New Roman" w:hAnsi="Times New Roman"/>
          <w:b/>
          <w:bCs/>
          <w:szCs w:val="22"/>
        </w:rPr>
        <w:t xml:space="preserve">b) </w:t>
      </w:r>
      <w:r w:rsidRPr="00785D9D">
        <w:rPr>
          <w:rFonts w:ascii="Times New Roman" w:hAnsi="Times New Roman"/>
          <w:szCs w:val="22"/>
        </w:rPr>
        <w:t>os licitantes poderão impugnar o edital até o 2º (segundo) dia útil antecedente a data marcada para o recebimento dos envelopes.</w:t>
      </w:r>
      <w:r w:rsidRPr="00785D9D">
        <w:rPr>
          <w:rFonts w:ascii="Times New Roman" w:hAnsi="Times New Roman"/>
          <w:szCs w:val="22"/>
        </w:rPr>
        <w:tab/>
      </w:r>
    </w:p>
    <w:p w:rsidR="007714B5" w:rsidRPr="00785D9D" w:rsidRDefault="007714B5" w:rsidP="005518BF">
      <w:pPr>
        <w:tabs>
          <w:tab w:val="clear" w:pos="2268"/>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 xml:space="preserve"> </w:t>
      </w:r>
      <w:r w:rsidRPr="00785D9D">
        <w:rPr>
          <w:rFonts w:ascii="Times New Roman" w:hAnsi="Times New Roman"/>
          <w:b/>
          <w:szCs w:val="22"/>
        </w:rPr>
        <w:tab/>
      </w:r>
      <w:r w:rsidRPr="00785D9D">
        <w:rPr>
          <w:rFonts w:ascii="Times New Roman" w:hAnsi="Times New Roman"/>
          <w:b/>
          <w:szCs w:val="22"/>
        </w:rPr>
        <w:tab/>
        <w:t xml:space="preserve">   c) </w:t>
      </w:r>
      <w:r w:rsidRPr="00785D9D">
        <w:rPr>
          <w:rFonts w:ascii="Times New Roman" w:hAnsi="Times New Roman"/>
          <w:szCs w:val="22"/>
        </w:rPr>
        <w:t xml:space="preserve">os pedidos de impugnação ao edital serão dirigidos à </w:t>
      </w:r>
      <w:r w:rsidR="00A24C17" w:rsidRPr="00785D9D">
        <w:rPr>
          <w:rFonts w:ascii="Times New Roman" w:hAnsi="Times New Roman"/>
          <w:szCs w:val="22"/>
        </w:rPr>
        <w:t>Administração Municipal,</w:t>
      </w:r>
      <w:r w:rsidRPr="00785D9D">
        <w:rPr>
          <w:rFonts w:ascii="Times New Roman" w:hAnsi="Times New Roman"/>
          <w:szCs w:val="22"/>
        </w:rPr>
        <w:t xml:space="preserve"> no Setor</w:t>
      </w:r>
      <w:r w:rsidR="00A24C17" w:rsidRPr="00785D9D">
        <w:rPr>
          <w:rFonts w:ascii="Times New Roman" w:hAnsi="Times New Roman"/>
          <w:szCs w:val="22"/>
        </w:rPr>
        <w:t xml:space="preserve"> de Compras e Licitações</w:t>
      </w:r>
      <w:r w:rsidRPr="00785D9D">
        <w:rPr>
          <w:rFonts w:ascii="Times New Roman" w:hAnsi="Times New Roman"/>
          <w:szCs w:val="22"/>
        </w:rPr>
        <w:t xml:space="preserve">, durante o horário de expediente, que se inicia às </w:t>
      </w:r>
      <w:r w:rsidR="00A24C17" w:rsidRPr="00785D9D">
        <w:rPr>
          <w:rFonts w:ascii="Times New Roman" w:hAnsi="Times New Roman"/>
          <w:szCs w:val="22"/>
        </w:rPr>
        <w:t>8</w:t>
      </w:r>
      <w:r w:rsidRPr="00785D9D">
        <w:rPr>
          <w:rFonts w:ascii="Times New Roman" w:hAnsi="Times New Roman"/>
          <w:szCs w:val="22"/>
        </w:rPr>
        <w:t>h e</w:t>
      </w:r>
      <w:r w:rsidR="00A24C17" w:rsidRPr="00785D9D">
        <w:rPr>
          <w:rFonts w:ascii="Times New Roman" w:hAnsi="Times New Roman"/>
          <w:szCs w:val="22"/>
        </w:rPr>
        <w:t xml:space="preserve"> 30 min às 11 h e 30 min </w:t>
      </w:r>
      <w:r w:rsidRPr="00785D9D">
        <w:rPr>
          <w:rFonts w:ascii="Times New Roman" w:hAnsi="Times New Roman"/>
          <w:szCs w:val="22"/>
        </w:rPr>
        <w:t xml:space="preserve">e </w:t>
      </w:r>
      <w:r w:rsidR="00A24C17" w:rsidRPr="00785D9D">
        <w:rPr>
          <w:rFonts w:ascii="Times New Roman" w:hAnsi="Times New Roman"/>
          <w:szCs w:val="22"/>
        </w:rPr>
        <w:t xml:space="preserve"> a tarde das 13 h e 30 min às 17</w:t>
      </w:r>
      <w:r w:rsidRPr="00785D9D">
        <w:rPr>
          <w:rFonts w:ascii="Times New Roman" w:hAnsi="Times New Roman"/>
          <w:szCs w:val="22"/>
        </w:rPr>
        <w:t>h.</w:t>
      </w:r>
    </w:p>
    <w:p w:rsidR="007714B5" w:rsidRPr="00785D9D" w:rsidRDefault="007714B5" w:rsidP="005518BF">
      <w:pPr>
        <w:tabs>
          <w:tab w:val="clear" w:pos="2268"/>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ab/>
        <w:t xml:space="preserve">              d) </w:t>
      </w:r>
      <w:r w:rsidRPr="00785D9D">
        <w:rPr>
          <w:rFonts w:ascii="Times New Roman" w:hAnsi="Times New Roman"/>
          <w:szCs w:val="22"/>
        </w:rPr>
        <w:t>Não serão aceitos pedidos de impugnação ao edital apresentados fora do prazo ou enviados via fax, e-mail ou por qualquer outro meio além do previsto na alínea anterior.</w:t>
      </w:r>
    </w:p>
    <w:p w:rsidR="007714B5" w:rsidRPr="00785D9D" w:rsidRDefault="005C0110" w:rsidP="007714B5">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b/>
          <w:szCs w:val="22"/>
        </w:rPr>
      </w:pPr>
      <w:r w:rsidRPr="00785D9D">
        <w:rPr>
          <w:rFonts w:ascii="Times New Roman" w:hAnsi="Times New Roman"/>
          <w:b/>
          <w:szCs w:val="22"/>
        </w:rPr>
        <w:t>15</w:t>
      </w:r>
      <w:r w:rsidR="007714B5" w:rsidRPr="00785D9D">
        <w:rPr>
          <w:rFonts w:ascii="Times New Roman" w:hAnsi="Times New Roman"/>
          <w:b/>
          <w:szCs w:val="22"/>
        </w:rPr>
        <w:t>. DISPOSIÇÕES GERAIS</w:t>
      </w:r>
    </w:p>
    <w:p w:rsidR="007714B5" w:rsidRPr="00785D9D" w:rsidRDefault="005C0110" w:rsidP="005518B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15</w:t>
      </w:r>
      <w:r w:rsidR="007714B5" w:rsidRPr="00785D9D">
        <w:rPr>
          <w:rFonts w:ascii="Times New Roman" w:hAnsi="Times New Roman"/>
          <w:b/>
          <w:szCs w:val="22"/>
        </w:rPr>
        <w:t>.1</w:t>
      </w:r>
      <w:r w:rsidR="007714B5" w:rsidRPr="00785D9D">
        <w:rPr>
          <w:rFonts w:ascii="Times New Roman" w:hAnsi="Times New Roman"/>
          <w:b/>
          <w:szCs w:val="22"/>
        </w:rPr>
        <w:tab/>
      </w:r>
      <w:r w:rsidR="007714B5" w:rsidRPr="00785D9D">
        <w:rPr>
          <w:rFonts w:ascii="Times New Roman" w:hAnsi="Times New Roman"/>
          <w:szCs w:val="22"/>
        </w:rPr>
        <w:t>Esta licitação será processada e julgada com observância do previsto nos artigos 43 e 44 e seus incisos e parágrafos da Lei nº 8.666/1993.</w:t>
      </w:r>
    </w:p>
    <w:p w:rsidR="007714B5" w:rsidRPr="00785D9D" w:rsidRDefault="005C0110" w:rsidP="005518B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15</w:t>
      </w:r>
      <w:r w:rsidR="007714B5" w:rsidRPr="00785D9D">
        <w:rPr>
          <w:rFonts w:ascii="Times New Roman" w:hAnsi="Times New Roman"/>
          <w:b/>
          <w:szCs w:val="22"/>
        </w:rPr>
        <w:t>.2</w:t>
      </w:r>
      <w:r w:rsidR="007714B5" w:rsidRPr="00785D9D">
        <w:rPr>
          <w:rFonts w:ascii="Times New Roman" w:hAnsi="Times New Roman"/>
          <w:szCs w:val="22"/>
        </w:rPr>
        <w:tab/>
        <w:t>Não serão admitidas, por qualquer motivo, modificações ou substituições das propostas ou quaisquer outros documentos.</w:t>
      </w:r>
    </w:p>
    <w:p w:rsidR="007714B5" w:rsidRPr="00785D9D" w:rsidRDefault="005C0110" w:rsidP="005518B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15</w:t>
      </w:r>
      <w:r w:rsidR="007714B5" w:rsidRPr="00785D9D">
        <w:rPr>
          <w:rFonts w:ascii="Times New Roman" w:hAnsi="Times New Roman"/>
          <w:b/>
          <w:szCs w:val="22"/>
        </w:rPr>
        <w:t>.3</w:t>
      </w:r>
      <w:r w:rsidR="007714B5" w:rsidRPr="00785D9D">
        <w:rPr>
          <w:rFonts w:ascii="Times New Roman" w:hAnsi="Times New Roman"/>
          <w:szCs w:val="22"/>
        </w:rPr>
        <w:tab/>
        <w:t>Só terão direito a usar a palavra, rubricar as propostas, apresentar reclamações ou recursos, assinar atas e contratos, os licitantes ou seus representantes credenciados, na forma do item 3.3 desse edital, e os membros da Comissão Julgadora.</w:t>
      </w:r>
    </w:p>
    <w:p w:rsidR="007714B5" w:rsidRPr="00785D9D" w:rsidRDefault="005C0110" w:rsidP="005518B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15</w:t>
      </w:r>
      <w:r w:rsidR="007714B5" w:rsidRPr="00785D9D">
        <w:rPr>
          <w:rFonts w:ascii="Times New Roman" w:hAnsi="Times New Roman"/>
          <w:b/>
          <w:szCs w:val="22"/>
        </w:rPr>
        <w:t>.4</w:t>
      </w:r>
      <w:r w:rsidR="007714B5" w:rsidRPr="00785D9D">
        <w:rPr>
          <w:rFonts w:ascii="Times New Roman" w:hAnsi="Times New Roman"/>
          <w:szCs w:val="22"/>
        </w:rPr>
        <w:t xml:space="preserve"> </w:t>
      </w:r>
      <w:r w:rsidR="007714B5" w:rsidRPr="00785D9D">
        <w:rPr>
          <w:rFonts w:ascii="Times New Roman" w:hAnsi="Times New Roman"/>
          <w:szCs w:val="22"/>
        </w:rPr>
        <w:tab/>
        <w:t xml:space="preserve">Não serão lançadas em ata consignações que versarem sobre matéria objeto de recurso próprio, como por exemplo, sobre os documentos de habilitação e proposta financeira (art. 109, inciso I, </w:t>
      </w:r>
      <w:r w:rsidR="007714B5" w:rsidRPr="00785D9D">
        <w:rPr>
          <w:rFonts w:ascii="Times New Roman" w:hAnsi="Times New Roman"/>
          <w:i/>
          <w:szCs w:val="22"/>
        </w:rPr>
        <w:t xml:space="preserve">a </w:t>
      </w:r>
      <w:r w:rsidR="007714B5" w:rsidRPr="00785D9D">
        <w:rPr>
          <w:rFonts w:ascii="Times New Roman" w:hAnsi="Times New Roman"/>
          <w:szCs w:val="22"/>
        </w:rPr>
        <w:t xml:space="preserve">e </w:t>
      </w:r>
      <w:r w:rsidR="007714B5" w:rsidRPr="00785D9D">
        <w:rPr>
          <w:rFonts w:ascii="Times New Roman" w:hAnsi="Times New Roman"/>
          <w:i/>
          <w:szCs w:val="22"/>
        </w:rPr>
        <w:t xml:space="preserve">b, </w:t>
      </w:r>
      <w:r w:rsidR="007714B5" w:rsidRPr="00785D9D">
        <w:rPr>
          <w:rFonts w:ascii="Times New Roman" w:hAnsi="Times New Roman"/>
          <w:szCs w:val="22"/>
        </w:rPr>
        <w:t>da Lei n° 8.666/1993).</w:t>
      </w:r>
    </w:p>
    <w:p w:rsidR="007714B5" w:rsidRPr="00785D9D" w:rsidRDefault="005C0110" w:rsidP="005518BF">
      <w:pPr>
        <w:tabs>
          <w:tab w:val="left" w:pos="288"/>
          <w:tab w:val="left" w:pos="1134"/>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szCs w:val="22"/>
        </w:rPr>
        <w:t>15</w:t>
      </w:r>
      <w:r w:rsidR="007714B5" w:rsidRPr="00785D9D">
        <w:rPr>
          <w:rFonts w:ascii="Times New Roman" w:hAnsi="Times New Roman"/>
          <w:b/>
          <w:szCs w:val="22"/>
        </w:rPr>
        <w:t>.5</w:t>
      </w:r>
      <w:r w:rsidR="007714B5" w:rsidRPr="00785D9D">
        <w:rPr>
          <w:rFonts w:ascii="Times New Roman" w:hAnsi="Times New Roman"/>
          <w:szCs w:val="22"/>
        </w:rPr>
        <w:tab/>
        <w:t>Uma vez iniciada a abertura dos envelopes relativos a habilitação, não serão admitidos à licitação os participantes retardatários.</w:t>
      </w:r>
    </w:p>
    <w:p w:rsidR="007714B5" w:rsidRPr="00785D9D" w:rsidRDefault="005C0110" w:rsidP="005518BF">
      <w:pPr>
        <w:tabs>
          <w:tab w:val="clear" w:pos="2268"/>
          <w:tab w:val="left" w:pos="288"/>
          <w:tab w:val="left" w:pos="1008"/>
          <w:tab w:val="left" w:pos="1728"/>
          <w:tab w:val="left" w:pos="2448"/>
          <w:tab w:val="left" w:pos="3168"/>
          <w:tab w:val="left" w:pos="3888"/>
          <w:tab w:val="left" w:pos="4608"/>
          <w:tab w:val="left" w:pos="5328"/>
          <w:tab w:val="left" w:pos="6048"/>
          <w:tab w:val="left" w:pos="6768"/>
        </w:tabs>
        <w:spacing w:before="0"/>
        <w:rPr>
          <w:rFonts w:ascii="Times New Roman" w:hAnsi="Times New Roman"/>
          <w:szCs w:val="22"/>
        </w:rPr>
      </w:pPr>
      <w:r w:rsidRPr="00785D9D">
        <w:rPr>
          <w:rFonts w:ascii="Times New Roman" w:hAnsi="Times New Roman"/>
          <w:b/>
          <w:bCs/>
          <w:szCs w:val="22"/>
        </w:rPr>
        <w:t>15</w:t>
      </w:r>
      <w:r w:rsidR="007714B5" w:rsidRPr="00785D9D">
        <w:rPr>
          <w:rFonts w:ascii="Times New Roman" w:hAnsi="Times New Roman"/>
          <w:b/>
          <w:bCs/>
          <w:szCs w:val="22"/>
        </w:rPr>
        <w:t>.</w:t>
      </w:r>
      <w:r w:rsidR="001F1EB1">
        <w:rPr>
          <w:rFonts w:ascii="Times New Roman" w:hAnsi="Times New Roman"/>
          <w:b/>
          <w:bCs/>
          <w:szCs w:val="22"/>
        </w:rPr>
        <w:t>6</w:t>
      </w:r>
      <w:r w:rsidR="007714B5" w:rsidRPr="00785D9D">
        <w:rPr>
          <w:rFonts w:ascii="Times New Roman" w:hAnsi="Times New Roman"/>
          <w:szCs w:val="22"/>
        </w:rPr>
        <w:tab/>
      </w:r>
      <w:r w:rsidR="00C7276C" w:rsidRPr="00785D9D">
        <w:rPr>
          <w:rFonts w:ascii="Times New Roman" w:hAnsi="Times New Roman"/>
          <w:szCs w:val="22"/>
        </w:rPr>
        <w:t xml:space="preserve"> </w:t>
      </w:r>
      <w:r w:rsidR="007714B5" w:rsidRPr="00785D9D">
        <w:rPr>
          <w:rFonts w:ascii="Times New Roman" w:hAnsi="Times New Roman"/>
          <w:szCs w:val="22"/>
        </w:rPr>
        <w:t xml:space="preserve">Informações serão prestadas aos interessados no horário da </w:t>
      </w:r>
      <w:r w:rsidR="00A24C17" w:rsidRPr="00785D9D">
        <w:rPr>
          <w:rFonts w:ascii="Times New Roman" w:hAnsi="Times New Roman"/>
          <w:szCs w:val="22"/>
        </w:rPr>
        <w:t xml:space="preserve">8:30h às  17 </w:t>
      </w:r>
      <w:r w:rsidR="007714B5" w:rsidRPr="00785D9D">
        <w:rPr>
          <w:rFonts w:ascii="Times New Roman" w:hAnsi="Times New Roman"/>
          <w:szCs w:val="22"/>
        </w:rPr>
        <w:t xml:space="preserve">h, na Prefeitura Municipal de </w:t>
      </w:r>
      <w:r w:rsidR="00A24C17" w:rsidRPr="00785D9D">
        <w:rPr>
          <w:rFonts w:ascii="Times New Roman" w:hAnsi="Times New Roman"/>
          <w:szCs w:val="22"/>
        </w:rPr>
        <w:t>Esmeralda</w:t>
      </w:r>
      <w:r w:rsidR="00C7276C" w:rsidRPr="00785D9D">
        <w:rPr>
          <w:rFonts w:ascii="Times New Roman" w:hAnsi="Times New Roman"/>
          <w:szCs w:val="22"/>
        </w:rPr>
        <w:t xml:space="preserve">, no Departamento de Compras e Licitações, sito na </w:t>
      </w:r>
      <w:r w:rsidR="007714B5" w:rsidRPr="00785D9D">
        <w:rPr>
          <w:rFonts w:ascii="Times New Roman" w:hAnsi="Times New Roman"/>
          <w:szCs w:val="22"/>
        </w:rPr>
        <w:t>Av.</w:t>
      </w:r>
      <w:r w:rsidR="00C7276C" w:rsidRPr="00785D9D">
        <w:rPr>
          <w:rFonts w:ascii="Times New Roman" w:hAnsi="Times New Roman"/>
          <w:szCs w:val="22"/>
        </w:rPr>
        <w:t xml:space="preserve"> São João</w:t>
      </w:r>
      <w:r w:rsidR="007714B5" w:rsidRPr="00785D9D">
        <w:rPr>
          <w:rFonts w:ascii="Times New Roman" w:hAnsi="Times New Roman"/>
          <w:szCs w:val="22"/>
        </w:rPr>
        <w:t>, nº</w:t>
      </w:r>
      <w:r w:rsidR="00C7276C" w:rsidRPr="00785D9D">
        <w:rPr>
          <w:rFonts w:ascii="Times New Roman" w:hAnsi="Times New Roman"/>
          <w:szCs w:val="22"/>
        </w:rPr>
        <w:t xml:space="preserve">1391 </w:t>
      </w:r>
      <w:r w:rsidR="007714B5" w:rsidRPr="00785D9D">
        <w:rPr>
          <w:rFonts w:ascii="Times New Roman" w:hAnsi="Times New Roman"/>
          <w:szCs w:val="22"/>
        </w:rPr>
        <w:t>, em</w:t>
      </w:r>
      <w:r w:rsidR="00C7276C" w:rsidRPr="00785D9D">
        <w:rPr>
          <w:rFonts w:ascii="Times New Roman" w:hAnsi="Times New Roman"/>
          <w:szCs w:val="22"/>
        </w:rPr>
        <w:t xml:space="preserve"> horário de expediente</w:t>
      </w:r>
      <w:r w:rsidR="007714B5" w:rsidRPr="00785D9D">
        <w:rPr>
          <w:rFonts w:ascii="Times New Roman" w:hAnsi="Times New Roman"/>
          <w:szCs w:val="22"/>
        </w:rPr>
        <w:t>, onde poderão ser obtidas cópias do edital e seus anexos , ou pelo fone/fax nº (</w:t>
      </w:r>
      <w:r w:rsidR="00C7276C" w:rsidRPr="00785D9D">
        <w:rPr>
          <w:rFonts w:ascii="Times New Roman" w:hAnsi="Times New Roman"/>
          <w:szCs w:val="22"/>
        </w:rPr>
        <w:t>54</w:t>
      </w:r>
      <w:r w:rsidR="007714B5" w:rsidRPr="00785D9D">
        <w:rPr>
          <w:rFonts w:ascii="Times New Roman" w:hAnsi="Times New Roman"/>
          <w:szCs w:val="22"/>
        </w:rPr>
        <w:t>)</w:t>
      </w:r>
      <w:r w:rsidR="00C7276C" w:rsidRPr="00785D9D">
        <w:rPr>
          <w:rFonts w:ascii="Times New Roman" w:hAnsi="Times New Roman"/>
          <w:szCs w:val="22"/>
        </w:rPr>
        <w:t>3354-1222 ramal 221</w:t>
      </w:r>
      <w:r w:rsidR="007714B5" w:rsidRPr="00785D9D">
        <w:rPr>
          <w:rFonts w:ascii="Times New Roman" w:hAnsi="Times New Roman"/>
          <w:szCs w:val="22"/>
        </w:rPr>
        <w:t>.</w:t>
      </w:r>
    </w:p>
    <w:p w:rsidR="005518BF" w:rsidRDefault="007714B5" w:rsidP="00C7276C">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szCs w:val="22"/>
        </w:rPr>
        <w:tab/>
      </w:r>
      <w:r w:rsidRPr="00785D9D">
        <w:rPr>
          <w:rFonts w:ascii="Times New Roman" w:hAnsi="Times New Roman"/>
          <w:szCs w:val="22"/>
        </w:rPr>
        <w:tab/>
      </w:r>
      <w:r w:rsidRPr="00785D9D">
        <w:rPr>
          <w:rFonts w:ascii="Times New Roman" w:hAnsi="Times New Roman"/>
          <w:szCs w:val="22"/>
        </w:rPr>
        <w:tab/>
      </w:r>
      <w:r w:rsidRPr="00785D9D">
        <w:rPr>
          <w:rFonts w:ascii="Times New Roman" w:hAnsi="Times New Roman"/>
          <w:szCs w:val="22"/>
        </w:rPr>
        <w:tab/>
      </w:r>
      <w:r w:rsidRPr="00785D9D">
        <w:rPr>
          <w:rFonts w:ascii="Times New Roman" w:hAnsi="Times New Roman"/>
          <w:szCs w:val="22"/>
        </w:rPr>
        <w:tab/>
      </w:r>
      <w:r w:rsidRPr="00785D9D">
        <w:rPr>
          <w:rFonts w:ascii="Times New Roman" w:hAnsi="Times New Roman"/>
          <w:szCs w:val="22"/>
        </w:rPr>
        <w:tab/>
        <w:t xml:space="preserve">   </w:t>
      </w:r>
      <w:r w:rsidR="001B0D02" w:rsidRPr="00785D9D">
        <w:rPr>
          <w:rFonts w:ascii="Times New Roman" w:hAnsi="Times New Roman"/>
          <w:szCs w:val="22"/>
        </w:rPr>
        <w:t xml:space="preserve">Esmeralda, </w:t>
      </w:r>
      <w:r w:rsidR="00245FEF">
        <w:rPr>
          <w:rFonts w:ascii="Times New Roman" w:hAnsi="Times New Roman"/>
          <w:szCs w:val="22"/>
        </w:rPr>
        <w:t>10</w:t>
      </w:r>
      <w:r w:rsidR="00C7276C" w:rsidRPr="00785D9D">
        <w:rPr>
          <w:rFonts w:ascii="Times New Roman" w:hAnsi="Times New Roman"/>
          <w:szCs w:val="22"/>
        </w:rPr>
        <w:t xml:space="preserve"> de</w:t>
      </w:r>
      <w:r w:rsidR="00785D9D" w:rsidRPr="00785D9D">
        <w:rPr>
          <w:rFonts w:ascii="Times New Roman" w:hAnsi="Times New Roman"/>
          <w:szCs w:val="22"/>
        </w:rPr>
        <w:t xml:space="preserve"> junho</w:t>
      </w:r>
      <w:r w:rsidR="00C7276C" w:rsidRPr="00785D9D">
        <w:rPr>
          <w:rFonts w:ascii="Times New Roman" w:hAnsi="Times New Roman"/>
          <w:szCs w:val="22"/>
        </w:rPr>
        <w:t xml:space="preserve"> de 2013</w:t>
      </w:r>
      <w:r w:rsidRPr="00785D9D">
        <w:rPr>
          <w:rFonts w:ascii="Times New Roman" w:hAnsi="Times New Roman"/>
          <w:szCs w:val="22"/>
        </w:rPr>
        <w:t xml:space="preserve"> </w:t>
      </w:r>
    </w:p>
    <w:p w:rsidR="00C7276C" w:rsidRPr="00785D9D" w:rsidRDefault="007714B5" w:rsidP="00C7276C">
      <w:pPr>
        <w:tabs>
          <w:tab w:val="left" w:pos="288"/>
          <w:tab w:val="left" w:pos="1008"/>
          <w:tab w:val="left" w:pos="1728"/>
          <w:tab w:val="left" w:pos="2448"/>
          <w:tab w:val="left" w:pos="3168"/>
          <w:tab w:val="left" w:pos="3888"/>
          <w:tab w:val="left" w:pos="4608"/>
          <w:tab w:val="left" w:pos="5328"/>
          <w:tab w:val="left" w:pos="6048"/>
          <w:tab w:val="left" w:pos="6768"/>
        </w:tabs>
        <w:rPr>
          <w:rFonts w:ascii="Times New Roman" w:hAnsi="Times New Roman"/>
          <w:szCs w:val="22"/>
        </w:rPr>
      </w:pPr>
      <w:r w:rsidRPr="00785D9D">
        <w:rPr>
          <w:rFonts w:ascii="Times New Roman" w:hAnsi="Times New Roman"/>
          <w:szCs w:val="22"/>
        </w:rPr>
        <w:t xml:space="preserve"> </w:t>
      </w:r>
      <w:r w:rsidR="00C7276C" w:rsidRPr="00785D9D">
        <w:rPr>
          <w:rFonts w:ascii="Times New Roman" w:hAnsi="Times New Roman"/>
          <w:szCs w:val="22"/>
        </w:rPr>
        <w:t xml:space="preserve"> </w:t>
      </w:r>
    </w:p>
    <w:tbl>
      <w:tblPr>
        <w:tblpPr w:leftFromText="141" w:rightFromText="141" w:vertAnchor="text" w:horzAnchor="margin" w:tblpY="201"/>
        <w:tblW w:w="0" w:type="auto"/>
        <w:tblLayout w:type="fixed"/>
        <w:tblCellMar>
          <w:left w:w="70" w:type="dxa"/>
          <w:right w:w="70" w:type="dxa"/>
        </w:tblCellMar>
        <w:tblLook w:val="0000"/>
      </w:tblPr>
      <w:tblGrid>
        <w:gridCol w:w="4040"/>
      </w:tblGrid>
      <w:tr w:rsidR="00C7276C" w:rsidRPr="00785D9D" w:rsidTr="00C7276C">
        <w:trPr>
          <w:trHeight w:val="1560"/>
        </w:trPr>
        <w:tc>
          <w:tcPr>
            <w:tcW w:w="4040" w:type="dxa"/>
            <w:tcBorders>
              <w:top w:val="single" w:sz="8" w:space="0" w:color="000000"/>
              <w:left w:val="single" w:sz="8" w:space="0" w:color="000000"/>
              <w:bottom w:val="single" w:sz="8" w:space="0" w:color="000000"/>
              <w:right w:val="single" w:sz="8" w:space="0" w:color="000000"/>
            </w:tcBorders>
            <w:shd w:val="clear" w:color="auto" w:fill="auto"/>
          </w:tcPr>
          <w:p w:rsidR="00C7276C" w:rsidRPr="00785D9D"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napToGrid w:val="0"/>
              <w:spacing w:line="240" w:lineRule="auto"/>
              <w:rPr>
                <w:rFonts w:ascii="Times New Roman" w:hAnsi="Times New Roman"/>
                <w:szCs w:val="22"/>
              </w:rPr>
            </w:pPr>
            <w:r w:rsidRPr="00785D9D">
              <w:rPr>
                <w:rFonts w:ascii="Times New Roman" w:hAnsi="Times New Roman"/>
                <w:szCs w:val="22"/>
              </w:rPr>
              <w:t xml:space="preserve">Este edital foi devidamente examinado e aprovado por esta Assessoria Jurídica.       </w:t>
            </w:r>
          </w:p>
          <w:p w:rsidR="00C7276C" w:rsidRPr="00785D9D"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napToGrid w:val="0"/>
              <w:spacing w:line="240" w:lineRule="auto"/>
              <w:rPr>
                <w:rFonts w:ascii="Times New Roman" w:hAnsi="Times New Roman"/>
                <w:szCs w:val="22"/>
              </w:rPr>
            </w:pPr>
            <w:r w:rsidRPr="00785D9D">
              <w:rPr>
                <w:rFonts w:ascii="Times New Roman" w:hAnsi="Times New Roman"/>
                <w:szCs w:val="22"/>
              </w:rPr>
              <w:t xml:space="preserve">            Em ___/___/______.</w:t>
            </w:r>
          </w:p>
          <w:p w:rsidR="00C7276C" w:rsidRPr="00785D9D"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pacing w:before="6" w:line="240" w:lineRule="auto"/>
              <w:rPr>
                <w:rFonts w:ascii="Times New Roman" w:hAnsi="Times New Roman"/>
                <w:szCs w:val="22"/>
              </w:rPr>
            </w:pPr>
            <w:r w:rsidRPr="00785D9D">
              <w:rPr>
                <w:rFonts w:ascii="Times New Roman" w:hAnsi="Times New Roman"/>
                <w:szCs w:val="22"/>
              </w:rPr>
              <w:t xml:space="preserve">      _______________________</w:t>
            </w:r>
          </w:p>
          <w:p w:rsidR="00C7276C" w:rsidRPr="00785D9D"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pacing w:before="6" w:line="240" w:lineRule="auto"/>
              <w:rPr>
                <w:rFonts w:ascii="Times New Roman" w:hAnsi="Times New Roman"/>
                <w:szCs w:val="22"/>
              </w:rPr>
            </w:pPr>
            <w:r w:rsidRPr="00785D9D">
              <w:rPr>
                <w:rFonts w:ascii="Times New Roman" w:hAnsi="Times New Roman"/>
                <w:szCs w:val="22"/>
              </w:rPr>
              <w:t xml:space="preserve">         Assessor (a) Jurídico (a)      </w:t>
            </w:r>
          </w:p>
        </w:tc>
      </w:tr>
    </w:tbl>
    <w:p w:rsidR="00C7276C" w:rsidRPr="00785D9D"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pacing w:before="6"/>
        <w:jc w:val="right"/>
        <w:rPr>
          <w:rFonts w:ascii="Times New Roman" w:hAnsi="Times New Roman"/>
          <w:szCs w:val="22"/>
        </w:rPr>
      </w:pPr>
    </w:p>
    <w:p w:rsidR="00C7276C" w:rsidRPr="005518BF"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pacing w:before="6"/>
        <w:jc w:val="right"/>
        <w:rPr>
          <w:rFonts w:ascii="Times New Roman" w:hAnsi="Times New Roman"/>
          <w:b/>
          <w:szCs w:val="22"/>
        </w:rPr>
      </w:pPr>
      <w:r w:rsidRPr="005518BF">
        <w:rPr>
          <w:rFonts w:ascii="Times New Roman" w:hAnsi="Times New Roman"/>
          <w:b/>
          <w:szCs w:val="22"/>
        </w:rPr>
        <w:t xml:space="preserve">Ailton de Sá Rosa </w:t>
      </w:r>
    </w:p>
    <w:p w:rsidR="00C7276C" w:rsidRPr="005518BF" w:rsidRDefault="00C7276C" w:rsidP="00C7276C">
      <w:pPr>
        <w:tabs>
          <w:tab w:val="left" w:pos="288"/>
          <w:tab w:val="left" w:pos="1008"/>
          <w:tab w:val="left" w:pos="1728"/>
          <w:tab w:val="left" w:pos="2448"/>
          <w:tab w:val="left" w:pos="3168"/>
          <w:tab w:val="left" w:pos="3888"/>
          <w:tab w:val="left" w:pos="4608"/>
          <w:tab w:val="left" w:pos="5328"/>
          <w:tab w:val="left" w:pos="6048"/>
          <w:tab w:val="left" w:pos="6768"/>
        </w:tabs>
        <w:spacing w:before="6"/>
        <w:jc w:val="right"/>
        <w:rPr>
          <w:rFonts w:ascii="Times New Roman" w:hAnsi="Times New Roman"/>
          <w:b/>
          <w:szCs w:val="22"/>
        </w:rPr>
      </w:pPr>
      <w:r w:rsidRPr="005518BF">
        <w:rPr>
          <w:rFonts w:ascii="Times New Roman" w:hAnsi="Times New Roman"/>
          <w:b/>
          <w:szCs w:val="22"/>
        </w:rPr>
        <w:t>Prefeito Municipal</w:t>
      </w:r>
    </w:p>
    <w:p w:rsidR="007714B5" w:rsidRDefault="007714B5"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B044A9"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5518BF"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r>
        <w:rPr>
          <w:rFonts w:ascii="Times New Roman" w:hAnsi="Times New Roman"/>
          <w:szCs w:val="22"/>
        </w:rPr>
        <w:t xml:space="preserve"> </w:t>
      </w:r>
    </w:p>
    <w:p w:rsidR="00B044A9" w:rsidRDefault="00B044A9"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B044A9"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B044A9"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B044A9" w:rsidP="007714B5">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B044A9" w:rsidRDefault="00B044A9" w:rsidP="00E875D6">
      <w:pPr>
        <w:tabs>
          <w:tab w:val="clear" w:pos="2268"/>
        </w:tabs>
        <w:autoSpaceDE w:val="0"/>
        <w:autoSpaceDN w:val="0"/>
        <w:adjustRightInd w:val="0"/>
        <w:spacing w:before="0" w:line="240" w:lineRule="auto"/>
        <w:jc w:val="center"/>
        <w:rPr>
          <w:rFonts w:ascii="ThorndaleAMT" w:eastAsiaTheme="minorHAnsi" w:hAnsi="ThorndaleAMT" w:cs="ThorndaleAMT"/>
          <w:color w:val="000000"/>
          <w:sz w:val="24"/>
          <w:szCs w:val="24"/>
          <w:lang w:eastAsia="en-US"/>
        </w:rPr>
      </w:pPr>
      <w:r>
        <w:rPr>
          <w:rFonts w:ascii="ThorndaleAMT" w:eastAsiaTheme="minorHAnsi" w:hAnsi="ThorndaleAMT" w:cs="ThorndaleAMT"/>
          <w:color w:val="000000"/>
          <w:sz w:val="24"/>
          <w:szCs w:val="24"/>
          <w:lang w:eastAsia="en-US"/>
        </w:rPr>
        <w:t>DECLARAÇÃO NOS TERMOS DO DECRETO FEDERAL Nº 4.358/2002</w:t>
      </w:r>
    </w:p>
    <w:p w:rsidR="00E875D6" w:rsidRDefault="00E875D6" w:rsidP="00E875D6">
      <w:pPr>
        <w:tabs>
          <w:tab w:val="clear" w:pos="2268"/>
        </w:tabs>
        <w:autoSpaceDE w:val="0"/>
        <w:autoSpaceDN w:val="0"/>
        <w:adjustRightInd w:val="0"/>
        <w:spacing w:before="0" w:line="240" w:lineRule="auto"/>
        <w:jc w:val="center"/>
        <w:rPr>
          <w:rFonts w:ascii="ThorndaleAMT" w:eastAsiaTheme="minorHAnsi" w:hAnsi="ThorndaleAMT" w:cs="ThorndaleAMT"/>
          <w:color w:val="000000"/>
          <w:sz w:val="24"/>
          <w:szCs w:val="24"/>
          <w:lang w:eastAsia="en-US"/>
        </w:rPr>
      </w:pPr>
    </w:p>
    <w:p w:rsidR="00E875D6" w:rsidRDefault="00E875D6" w:rsidP="00E875D6">
      <w:pPr>
        <w:tabs>
          <w:tab w:val="clear" w:pos="2268"/>
        </w:tabs>
        <w:autoSpaceDE w:val="0"/>
        <w:autoSpaceDN w:val="0"/>
        <w:adjustRightInd w:val="0"/>
        <w:spacing w:before="0" w:line="240" w:lineRule="auto"/>
        <w:jc w:val="center"/>
        <w:rPr>
          <w:rFonts w:ascii="ThorndaleAMT" w:eastAsiaTheme="minorHAnsi" w:hAnsi="ThorndaleAMT" w:cs="ThorndaleAMT"/>
          <w:color w:val="000000"/>
          <w:sz w:val="24"/>
          <w:szCs w:val="24"/>
          <w:lang w:eastAsia="en-US"/>
        </w:rPr>
      </w:pPr>
    </w:p>
    <w:p w:rsidR="00E875D6" w:rsidRDefault="00E875D6" w:rsidP="00E875D6">
      <w:pPr>
        <w:tabs>
          <w:tab w:val="clear" w:pos="2268"/>
        </w:tabs>
        <w:autoSpaceDE w:val="0"/>
        <w:autoSpaceDN w:val="0"/>
        <w:adjustRightInd w:val="0"/>
        <w:spacing w:before="0" w:line="240" w:lineRule="auto"/>
        <w:jc w:val="center"/>
        <w:rPr>
          <w:rFonts w:ascii="ThorndaleAMT" w:eastAsiaTheme="minorHAnsi" w:hAnsi="ThorndaleAMT" w:cs="ThorndaleAMT"/>
          <w:color w:val="000000"/>
          <w:sz w:val="24"/>
          <w:szCs w:val="24"/>
          <w:lang w:eastAsia="en-US"/>
        </w:rPr>
      </w:pP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Ref.: (identificação da licitação)</w:t>
      </w:r>
    </w:p>
    <w:p w:rsidR="00E875D6" w:rsidRDefault="00E875D6"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p>
    <w:p w:rsidR="00E875D6" w:rsidRDefault="00E875D6"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p>
    <w:p w:rsidR="00E875D6" w:rsidRDefault="00E875D6"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p>
    <w:p w:rsidR="00E875D6" w:rsidRDefault="00E875D6"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 inscrito no CNPJ n°..................., por intermédio de seu representante legal</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o(a) Sr(a)...................................., portador(a) da Carteira de Identidade n</w:t>
      </w:r>
      <w:r>
        <w:rPr>
          <w:rFonts w:ascii="ArialMT" w:eastAsiaTheme="minorHAnsi" w:hAnsi="ArialMT" w:cs="ArialMT"/>
          <w:color w:val="000000"/>
          <w:sz w:val="13"/>
          <w:szCs w:val="13"/>
          <w:lang w:eastAsia="en-US"/>
        </w:rPr>
        <w:t>o</w:t>
      </w:r>
      <w:r>
        <w:rPr>
          <w:rFonts w:ascii="ArialMT" w:eastAsiaTheme="minorHAnsi" w:hAnsi="ArialMT" w:cs="ArialMT"/>
          <w:color w:val="000000"/>
          <w:szCs w:val="22"/>
          <w:lang w:eastAsia="en-US"/>
        </w:rPr>
        <w:t>............................ e do</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CPF n</w:t>
      </w:r>
      <w:r>
        <w:rPr>
          <w:rFonts w:ascii="ArialMT" w:eastAsiaTheme="minorHAnsi" w:hAnsi="ArialMT" w:cs="ArialMT"/>
          <w:color w:val="000000"/>
          <w:sz w:val="13"/>
          <w:szCs w:val="13"/>
          <w:lang w:eastAsia="en-US"/>
        </w:rPr>
        <w:t xml:space="preserve">o </w:t>
      </w:r>
      <w:r>
        <w:rPr>
          <w:rFonts w:ascii="ArialMT" w:eastAsiaTheme="minorHAnsi" w:hAnsi="ArialMT" w:cs="ArialMT"/>
          <w:color w:val="000000"/>
          <w:szCs w:val="22"/>
          <w:lang w:eastAsia="en-US"/>
        </w:rPr>
        <w:t xml:space="preserve">........................., </w:t>
      </w:r>
      <w:r>
        <w:rPr>
          <w:rFonts w:ascii="Arial-BoldMT" w:eastAsiaTheme="minorHAnsi" w:hAnsi="Arial-BoldMT" w:cs="Arial-BoldMT"/>
          <w:b/>
          <w:bCs/>
          <w:color w:val="000000"/>
          <w:szCs w:val="22"/>
          <w:lang w:eastAsia="en-US"/>
        </w:rPr>
        <w:t>DECLARA</w:t>
      </w:r>
      <w:r>
        <w:rPr>
          <w:rFonts w:ascii="ArialMT" w:eastAsiaTheme="minorHAnsi" w:hAnsi="ArialMT" w:cs="ArialMT"/>
          <w:color w:val="000000"/>
          <w:szCs w:val="22"/>
          <w:lang w:eastAsia="en-US"/>
        </w:rPr>
        <w:t>, para fins do disposto no inciso V do art. 27 da Lei n</w:t>
      </w:r>
      <w:r>
        <w:rPr>
          <w:rFonts w:ascii="ArialMT" w:eastAsiaTheme="minorHAnsi" w:hAnsi="ArialMT" w:cs="ArialMT"/>
          <w:color w:val="000000"/>
          <w:sz w:val="13"/>
          <w:szCs w:val="13"/>
          <w:lang w:eastAsia="en-US"/>
        </w:rPr>
        <w:t xml:space="preserve">o </w:t>
      </w:r>
      <w:r>
        <w:rPr>
          <w:rFonts w:ascii="ArialMT" w:eastAsiaTheme="minorHAnsi" w:hAnsi="ArialMT" w:cs="ArialMT"/>
          <w:color w:val="000000"/>
          <w:szCs w:val="22"/>
          <w:lang w:eastAsia="en-US"/>
        </w:rPr>
        <w:t>8.666,</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de 21 de junho de 1993, acrescido pela Lei n</w:t>
      </w:r>
      <w:r>
        <w:rPr>
          <w:rFonts w:ascii="ArialMT" w:eastAsiaTheme="minorHAnsi" w:hAnsi="ArialMT" w:cs="ArialMT"/>
          <w:color w:val="000000"/>
          <w:sz w:val="13"/>
          <w:szCs w:val="13"/>
          <w:lang w:eastAsia="en-US"/>
        </w:rPr>
        <w:t xml:space="preserve">o </w:t>
      </w:r>
      <w:r>
        <w:rPr>
          <w:rFonts w:ascii="ArialMT" w:eastAsiaTheme="minorHAnsi" w:hAnsi="ArialMT" w:cs="ArialMT"/>
          <w:color w:val="000000"/>
          <w:szCs w:val="22"/>
          <w:lang w:eastAsia="en-US"/>
        </w:rPr>
        <w:t>9.854, de 27 de outubro de 1999, que não emprega</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 xml:space="preserve">menor de </w:t>
      </w:r>
      <w:r>
        <w:rPr>
          <w:rFonts w:ascii="ArialMT" w:eastAsiaTheme="minorHAnsi" w:hAnsi="ArialMT" w:cs="ArialMT"/>
          <w:color w:val="FF0000"/>
          <w:szCs w:val="22"/>
          <w:lang w:eastAsia="en-US"/>
        </w:rPr>
        <w:t>(</w:t>
      </w:r>
      <w:r>
        <w:rPr>
          <w:rFonts w:ascii="ArialMT" w:eastAsiaTheme="minorHAnsi" w:hAnsi="ArialMT" w:cs="ArialMT"/>
          <w:color w:val="000000"/>
          <w:szCs w:val="22"/>
          <w:lang w:eastAsia="en-US"/>
        </w:rPr>
        <w:t>18) dezoito anos em trabalho noturno, perigoso ou insalubre e não emprega menor</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de(16) dezesseis anos.</w:t>
      </w:r>
    </w:p>
    <w:p w:rsidR="00B044A9" w:rsidRDefault="00B044A9" w:rsidP="00B044A9">
      <w:pPr>
        <w:tabs>
          <w:tab w:val="clear" w:pos="2268"/>
        </w:tabs>
        <w:autoSpaceDE w:val="0"/>
        <w:autoSpaceDN w:val="0"/>
        <w:adjustRightInd w:val="0"/>
        <w:spacing w:before="0" w:line="240" w:lineRule="auto"/>
        <w:jc w:val="left"/>
        <w:rPr>
          <w:rFonts w:ascii="ArialMT" w:eastAsiaTheme="minorHAnsi" w:hAnsi="ArialMT" w:cs="ArialMT"/>
          <w:color w:val="000000"/>
          <w:szCs w:val="22"/>
          <w:lang w:eastAsia="en-US"/>
        </w:rPr>
      </w:pPr>
      <w:r>
        <w:rPr>
          <w:rFonts w:ascii="ArialMT" w:eastAsiaTheme="minorHAnsi" w:hAnsi="ArialMT" w:cs="ArialMT"/>
          <w:color w:val="000000"/>
          <w:szCs w:val="22"/>
          <w:lang w:eastAsia="en-US"/>
        </w:rPr>
        <w:t>Ressalva: emprega menor, a partir de(14) quatorze anos, na condição de aprendiz ( ) .</w:t>
      </w: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B044A9" w:rsidRDefault="00B044A9"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r>
        <w:rPr>
          <w:rFonts w:ascii="ArialMT" w:eastAsiaTheme="minorHAnsi" w:hAnsi="ArialMT" w:cs="ArialMT"/>
          <w:color w:val="000000"/>
          <w:szCs w:val="22"/>
          <w:lang w:eastAsia="en-US"/>
        </w:rPr>
        <w:t>............................................</w:t>
      </w:r>
    </w:p>
    <w:p w:rsidR="00B044A9" w:rsidRDefault="00B044A9"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r>
        <w:rPr>
          <w:rFonts w:ascii="ArialMT" w:eastAsiaTheme="minorHAnsi" w:hAnsi="ArialMT" w:cs="ArialMT"/>
          <w:color w:val="000000"/>
          <w:szCs w:val="22"/>
          <w:lang w:eastAsia="en-US"/>
        </w:rPr>
        <w:t>(data)</w:t>
      </w: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E875D6" w:rsidRDefault="00E875D6"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p>
    <w:p w:rsidR="00B044A9" w:rsidRDefault="00B044A9"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r>
        <w:rPr>
          <w:rFonts w:ascii="ArialMT" w:eastAsiaTheme="minorHAnsi" w:hAnsi="ArialMT" w:cs="ArialMT"/>
          <w:color w:val="000000"/>
          <w:szCs w:val="22"/>
          <w:lang w:eastAsia="en-US"/>
        </w:rPr>
        <w:t>............................................................</w:t>
      </w:r>
    </w:p>
    <w:p w:rsidR="00B044A9" w:rsidRDefault="00B044A9"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r>
        <w:rPr>
          <w:rFonts w:ascii="ArialMT" w:eastAsiaTheme="minorHAnsi" w:hAnsi="ArialMT" w:cs="ArialMT"/>
          <w:color w:val="000000"/>
          <w:szCs w:val="22"/>
          <w:lang w:eastAsia="en-US"/>
        </w:rPr>
        <w:t>(representante legal)</w:t>
      </w:r>
    </w:p>
    <w:p w:rsidR="00B044A9" w:rsidRDefault="00B044A9" w:rsidP="00E875D6">
      <w:pPr>
        <w:tabs>
          <w:tab w:val="clear" w:pos="2268"/>
        </w:tabs>
        <w:autoSpaceDE w:val="0"/>
        <w:autoSpaceDN w:val="0"/>
        <w:adjustRightInd w:val="0"/>
        <w:spacing w:before="0" w:line="240" w:lineRule="auto"/>
        <w:jc w:val="center"/>
        <w:rPr>
          <w:rFonts w:ascii="ArialMT" w:eastAsiaTheme="minorHAnsi" w:hAnsi="ArialMT" w:cs="ArialMT"/>
          <w:color w:val="000000"/>
          <w:szCs w:val="22"/>
          <w:lang w:eastAsia="en-US"/>
        </w:rPr>
      </w:pPr>
      <w:r>
        <w:rPr>
          <w:rFonts w:ascii="ArialMT" w:eastAsiaTheme="minorHAnsi" w:hAnsi="ArialMT" w:cs="ArialMT"/>
          <w:color w:val="000000"/>
          <w:szCs w:val="22"/>
          <w:lang w:eastAsia="en-US"/>
        </w:rPr>
        <w:t>(Observação: em caso afirmativo, assinalar a ressalva acima)</w:t>
      </w:r>
    </w:p>
    <w:p w:rsidR="00B044A9" w:rsidRPr="00785D9D" w:rsidRDefault="00B044A9" w:rsidP="00B044A9">
      <w:pPr>
        <w:tabs>
          <w:tab w:val="left" w:pos="288"/>
          <w:tab w:val="left" w:pos="1008"/>
          <w:tab w:val="left" w:pos="1728"/>
          <w:tab w:val="left" w:pos="2448"/>
          <w:tab w:val="left" w:pos="3168"/>
          <w:tab w:val="left" w:pos="3888"/>
          <w:tab w:val="left" w:pos="4608"/>
          <w:tab w:val="left" w:pos="5328"/>
          <w:tab w:val="left" w:pos="6048"/>
          <w:tab w:val="left" w:pos="6768"/>
        </w:tabs>
        <w:ind w:right="57"/>
        <w:rPr>
          <w:rFonts w:ascii="Times New Roman" w:hAnsi="Times New Roman"/>
          <w:szCs w:val="22"/>
        </w:rPr>
      </w:pPr>
    </w:p>
    <w:p w:rsidR="00A932F8" w:rsidRPr="00785D9D" w:rsidRDefault="00A932F8">
      <w:pPr>
        <w:rPr>
          <w:rFonts w:ascii="Times New Roman" w:hAnsi="Times New Roman"/>
          <w:szCs w:val="22"/>
        </w:rPr>
      </w:pPr>
    </w:p>
    <w:sectPr w:rsidR="00A932F8" w:rsidRPr="00785D9D" w:rsidSect="00C7276C">
      <w:pgSz w:w="11906" w:h="16838"/>
      <w:pgMar w:top="2835" w:right="849" w:bottom="567"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5F8A" w:rsidRDefault="00CE5F8A" w:rsidP="006C3558">
      <w:pPr>
        <w:spacing w:before="0" w:line="240" w:lineRule="auto"/>
      </w:pPr>
      <w:r>
        <w:separator/>
      </w:r>
    </w:p>
  </w:endnote>
  <w:endnote w:type="continuationSeparator" w:id="1">
    <w:p w:rsidR="00CE5F8A" w:rsidRDefault="00CE5F8A" w:rsidP="006C3558">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horndaleAMT">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5F8A" w:rsidRDefault="00CE5F8A" w:rsidP="006C3558">
      <w:pPr>
        <w:spacing w:before="0" w:line="240" w:lineRule="auto"/>
      </w:pPr>
      <w:r>
        <w:separator/>
      </w:r>
    </w:p>
  </w:footnote>
  <w:footnote w:type="continuationSeparator" w:id="1">
    <w:p w:rsidR="00CE5F8A" w:rsidRDefault="00CE5F8A" w:rsidP="006C3558">
      <w:pPr>
        <w:spacing w:before="0" w:line="240" w:lineRule="auto"/>
      </w:pPr>
      <w:r>
        <w:continuationSeparator/>
      </w:r>
    </w:p>
  </w:footnote>
  <w:footnote w:id="2">
    <w:p w:rsidR="00D45D52" w:rsidRPr="000A6441" w:rsidRDefault="00D45D52" w:rsidP="000A6441">
      <w:pPr>
        <w:pStyle w:val="Textodenotaderodap"/>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C3558"/>
    <w:rsid w:val="00031F70"/>
    <w:rsid w:val="00064D77"/>
    <w:rsid w:val="000A6441"/>
    <w:rsid w:val="0012224F"/>
    <w:rsid w:val="0015254C"/>
    <w:rsid w:val="001B0D02"/>
    <w:rsid w:val="001D028A"/>
    <w:rsid w:val="001F1EB1"/>
    <w:rsid w:val="0022140E"/>
    <w:rsid w:val="00245FEF"/>
    <w:rsid w:val="00275673"/>
    <w:rsid w:val="00276CCF"/>
    <w:rsid w:val="002A44C8"/>
    <w:rsid w:val="00322AC5"/>
    <w:rsid w:val="00343C12"/>
    <w:rsid w:val="00344EF7"/>
    <w:rsid w:val="00352133"/>
    <w:rsid w:val="0036056E"/>
    <w:rsid w:val="00485208"/>
    <w:rsid w:val="00485928"/>
    <w:rsid w:val="004A09D2"/>
    <w:rsid w:val="004B3F90"/>
    <w:rsid w:val="005518BF"/>
    <w:rsid w:val="005C0110"/>
    <w:rsid w:val="00661D61"/>
    <w:rsid w:val="006C121B"/>
    <w:rsid w:val="006C21F0"/>
    <w:rsid w:val="006C3558"/>
    <w:rsid w:val="006E0635"/>
    <w:rsid w:val="006F0564"/>
    <w:rsid w:val="00700ABE"/>
    <w:rsid w:val="00707B56"/>
    <w:rsid w:val="007428DA"/>
    <w:rsid w:val="007714B5"/>
    <w:rsid w:val="00785D9D"/>
    <w:rsid w:val="007C6613"/>
    <w:rsid w:val="007E2C7C"/>
    <w:rsid w:val="00853B9A"/>
    <w:rsid w:val="008B51BC"/>
    <w:rsid w:val="008F3444"/>
    <w:rsid w:val="0093651C"/>
    <w:rsid w:val="009461E0"/>
    <w:rsid w:val="00953110"/>
    <w:rsid w:val="009A2384"/>
    <w:rsid w:val="009F48BF"/>
    <w:rsid w:val="00A24C17"/>
    <w:rsid w:val="00A932F8"/>
    <w:rsid w:val="00AE03DA"/>
    <w:rsid w:val="00B044A9"/>
    <w:rsid w:val="00BB279F"/>
    <w:rsid w:val="00BC4EA4"/>
    <w:rsid w:val="00C23814"/>
    <w:rsid w:val="00C7276C"/>
    <w:rsid w:val="00C82DD3"/>
    <w:rsid w:val="00CE5F8A"/>
    <w:rsid w:val="00CF5846"/>
    <w:rsid w:val="00D17011"/>
    <w:rsid w:val="00D45D52"/>
    <w:rsid w:val="00D70F58"/>
    <w:rsid w:val="00DA77A6"/>
    <w:rsid w:val="00DE0286"/>
    <w:rsid w:val="00E426FC"/>
    <w:rsid w:val="00E82B0B"/>
    <w:rsid w:val="00E875D6"/>
    <w:rsid w:val="00E90D48"/>
    <w:rsid w:val="00EC48E5"/>
    <w:rsid w:val="00FE53C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558"/>
    <w:pPr>
      <w:tabs>
        <w:tab w:val="left" w:pos="2268"/>
      </w:tabs>
      <w:spacing w:before="120" w:after="0" w:line="360" w:lineRule="auto"/>
      <w:jc w:val="both"/>
    </w:pPr>
    <w:rPr>
      <w:rFonts w:ascii="Arial" w:eastAsia="Times New Roman" w:hAnsi="Arial" w:cs="Times New Roman"/>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racteresdenotaderodap">
    <w:name w:val="Caracteres de nota de rodapé"/>
    <w:basedOn w:val="Fontepargpadro"/>
    <w:rsid w:val="006C3558"/>
    <w:rPr>
      <w:rFonts w:ascii="Arial" w:hAnsi="Arial"/>
      <w:sz w:val="20"/>
      <w:vertAlign w:val="superscript"/>
    </w:rPr>
  </w:style>
  <w:style w:type="character" w:customStyle="1" w:styleId="Refdenotaderodap3">
    <w:name w:val="Ref. de nota de rodapé3"/>
    <w:rsid w:val="006C3558"/>
    <w:rPr>
      <w:vertAlign w:val="superscript"/>
    </w:rPr>
  </w:style>
  <w:style w:type="paragraph" w:styleId="Textodenotaderodap">
    <w:name w:val="footnote text"/>
    <w:basedOn w:val="Normal"/>
    <w:link w:val="TextodenotaderodapChar"/>
    <w:rsid w:val="006C3558"/>
    <w:pPr>
      <w:spacing w:before="0" w:line="240" w:lineRule="auto"/>
    </w:pPr>
    <w:rPr>
      <w:sz w:val="20"/>
    </w:rPr>
  </w:style>
  <w:style w:type="character" w:customStyle="1" w:styleId="TextodenotaderodapChar">
    <w:name w:val="Texto de nota de rodapé Char"/>
    <w:basedOn w:val="Fontepargpadro"/>
    <w:link w:val="Textodenotaderodap"/>
    <w:rsid w:val="006C3558"/>
    <w:rPr>
      <w:rFonts w:ascii="Arial" w:eastAsia="Times New Roman" w:hAnsi="Arial" w:cs="Times New Roman"/>
      <w:sz w:val="20"/>
      <w:szCs w:val="20"/>
      <w:lang w:eastAsia="ar-SA"/>
    </w:rPr>
  </w:style>
  <w:style w:type="paragraph" w:styleId="Recuodecorpodetexto">
    <w:name w:val="Body Text Indent"/>
    <w:basedOn w:val="Normal"/>
    <w:link w:val="RecuodecorpodetextoChar"/>
    <w:rsid w:val="006C3558"/>
    <w:pPr>
      <w:tabs>
        <w:tab w:val="clear" w:pos="2268"/>
      </w:tabs>
      <w:suppressAutoHyphens/>
      <w:spacing w:before="0" w:line="240" w:lineRule="auto"/>
      <w:ind w:left="2410"/>
    </w:pPr>
    <w:rPr>
      <w:b/>
      <w:sz w:val="24"/>
    </w:rPr>
  </w:style>
  <w:style w:type="character" w:customStyle="1" w:styleId="RecuodecorpodetextoChar">
    <w:name w:val="Recuo de corpo de texto Char"/>
    <w:basedOn w:val="Fontepargpadro"/>
    <w:link w:val="Recuodecorpodetexto"/>
    <w:rsid w:val="006C3558"/>
    <w:rPr>
      <w:rFonts w:ascii="Arial" w:eastAsia="Times New Roman" w:hAnsi="Arial" w:cs="Times New Roman"/>
      <w:b/>
      <w:sz w:val="24"/>
      <w:szCs w:val="20"/>
      <w:lang w:eastAsia="ar-SA"/>
    </w:rPr>
  </w:style>
  <w:style w:type="paragraph" w:customStyle="1" w:styleId="Corpodetexto31">
    <w:name w:val="Corpo de texto 31"/>
    <w:basedOn w:val="Normal"/>
    <w:rsid w:val="006C3558"/>
    <w:pPr>
      <w:tabs>
        <w:tab w:val="left" w:pos="1418"/>
      </w:tabs>
      <w:ind w:right="57"/>
    </w:pPr>
  </w:style>
  <w:style w:type="paragraph" w:styleId="Corpodetexto">
    <w:name w:val="Body Text"/>
    <w:basedOn w:val="Normal"/>
    <w:link w:val="CorpodetextoChar"/>
    <w:uiPriority w:val="99"/>
    <w:semiHidden/>
    <w:unhideWhenUsed/>
    <w:rsid w:val="00D45D52"/>
    <w:pPr>
      <w:spacing w:after="120"/>
    </w:pPr>
  </w:style>
  <w:style w:type="character" w:customStyle="1" w:styleId="CorpodetextoChar">
    <w:name w:val="Corpo de texto Char"/>
    <w:basedOn w:val="Fontepargpadro"/>
    <w:link w:val="Corpodetexto"/>
    <w:uiPriority w:val="99"/>
    <w:semiHidden/>
    <w:rsid w:val="00D45D52"/>
    <w:rPr>
      <w:rFonts w:ascii="Arial" w:eastAsia="Times New Roman" w:hAnsi="Arial" w:cs="Times New Roman"/>
      <w:szCs w:val="20"/>
      <w:lang w:eastAsia="ar-SA"/>
    </w:rPr>
  </w:style>
  <w:style w:type="character" w:customStyle="1" w:styleId="Refdenotaderodap2">
    <w:name w:val="Ref. de nota de rodapé2"/>
    <w:rsid w:val="00D45D52"/>
    <w:rPr>
      <w:vertAlign w:val="superscript"/>
    </w:rPr>
  </w:style>
  <w:style w:type="paragraph" w:styleId="PargrafodaLista">
    <w:name w:val="List Paragraph"/>
    <w:basedOn w:val="Normal"/>
    <w:uiPriority w:val="34"/>
    <w:qFormat/>
    <w:rsid w:val="00343C1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AFD45-B7DD-4D2A-9874-A0DAF17F2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8</Pages>
  <Words>2730</Words>
  <Characters>14745</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dc:creator>
  <cp:keywords/>
  <dc:description/>
  <cp:lastModifiedBy>Prefeitura</cp:lastModifiedBy>
  <cp:revision>5</cp:revision>
  <cp:lastPrinted>2013-06-10T17:50:00Z</cp:lastPrinted>
  <dcterms:created xsi:type="dcterms:W3CDTF">2013-06-06T17:41:00Z</dcterms:created>
  <dcterms:modified xsi:type="dcterms:W3CDTF">2013-06-10T18:54:00Z</dcterms:modified>
</cp:coreProperties>
</file>