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76B7066D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227B2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2F3F63">
        <w:rPr>
          <w:rFonts w:ascii="Arial" w:hAnsi="Arial" w:cs="Arial"/>
          <w:b/>
          <w:bCs/>
          <w:caps/>
          <w:color w:val="162937"/>
          <w:sz w:val="29"/>
          <w:szCs w:val="29"/>
        </w:rPr>
        <w:t>8</w:t>
      </w:r>
      <w:r w:rsidR="00B533B8">
        <w:rPr>
          <w:rFonts w:ascii="Arial" w:hAnsi="Arial" w:cs="Arial"/>
          <w:b/>
          <w:bCs/>
          <w:caps/>
          <w:color w:val="162937"/>
          <w:sz w:val="29"/>
          <w:szCs w:val="29"/>
        </w:rPr>
        <w:t>4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4EBF520F" w14:textId="180694E1" w:rsidR="00B533B8" w:rsidRPr="00193A0B" w:rsidRDefault="00A27977" w:rsidP="00B533B8">
      <w:pPr>
        <w:suppressAutoHyphens/>
        <w:spacing w:before="120" w:after="12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B27A1">
        <w:rPr>
          <w:rFonts w:ascii="Arial" w:hAnsi="Arial" w:cs="Arial"/>
          <w:sz w:val="24"/>
          <w:szCs w:val="24"/>
        </w:rPr>
        <w:t>O município</w:t>
      </w:r>
      <w:r w:rsidR="00700E0D" w:rsidRPr="00FB27A1">
        <w:rPr>
          <w:rFonts w:ascii="Arial" w:hAnsi="Arial" w:cs="Arial"/>
          <w:sz w:val="24"/>
          <w:szCs w:val="24"/>
        </w:rPr>
        <w:t xml:space="preserve"> de Esmeralda </w:t>
      </w:r>
      <w:r w:rsidRPr="00FB27A1">
        <w:rPr>
          <w:rFonts w:ascii="Arial" w:hAnsi="Arial" w:cs="Arial"/>
          <w:sz w:val="24"/>
          <w:szCs w:val="24"/>
        </w:rPr>
        <w:t>– R</w:t>
      </w:r>
      <w:r w:rsidR="00700E0D" w:rsidRPr="00FB27A1">
        <w:rPr>
          <w:rFonts w:ascii="Arial" w:hAnsi="Arial" w:cs="Arial"/>
          <w:sz w:val="24"/>
          <w:szCs w:val="24"/>
        </w:rPr>
        <w:t>S com e sede na Av. São João n° 1391</w:t>
      </w:r>
      <w:r w:rsidRPr="00FB27A1">
        <w:rPr>
          <w:rFonts w:ascii="Arial" w:hAnsi="Arial" w:cs="Arial"/>
          <w:sz w:val="24"/>
          <w:szCs w:val="24"/>
        </w:rPr>
        <w:t>, centro, inscrita n</w:t>
      </w:r>
      <w:r w:rsidR="00700E0D" w:rsidRPr="00FB27A1">
        <w:rPr>
          <w:rFonts w:ascii="Arial" w:hAnsi="Arial" w:cs="Arial"/>
          <w:sz w:val="24"/>
          <w:szCs w:val="24"/>
        </w:rPr>
        <w:t>o CNPJ sob n° 88 225 149/0001-10</w:t>
      </w:r>
      <w:r w:rsidRPr="00FB27A1">
        <w:rPr>
          <w:rFonts w:ascii="Arial" w:hAnsi="Arial" w:cs="Arial"/>
          <w:sz w:val="24"/>
          <w:szCs w:val="24"/>
        </w:rPr>
        <w:t>, neste ato, representado pelo seu agente de contrat</w:t>
      </w:r>
      <w:r w:rsidR="00700E0D" w:rsidRPr="00FB27A1">
        <w:rPr>
          <w:rFonts w:ascii="Arial" w:hAnsi="Arial" w:cs="Arial"/>
          <w:sz w:val="24"/>
          <w:szCs w:val="24"/>
        </w:rPr>
        <w:t xml:space="preserve">ação designado pela Portaria </w:t>
      </w:r>
      <w:r w:rsidR="00EF0EAD" w:rsidRPr="00FB27A1">
        <w:rPr>
          <w:rFonts w:ascii="Arial" w:hAnsi="Arial" w:cs="Arial"/>
          <w:sz w:val="24"/>
          <w:szCs w:val="24"/>
        </w:rPr>
        <w:t>n°</w:t>
      </w:r>
      <w:r w:rsidR="0065594B" w:rsidRPr="00FB27A1">
        <w:rPr>
          <w:rFonts w:ascii="Arial" w:hAnsi="Arial" w:cs="Arial"/>
          <w:sz w:val="24"/>
          <w:szCs w:val="24"/>
        </w:rPr>
        <w:t>4.667/43/25</w:t>
      </w:r>
      <w:r w:rsidRPr="00FB27A1">
        <w:rPr>
          <w:rFonts w:ascii="Arial" w:hAnsi="Arial" w:cs="Arial"/>
          <w:sz w:val="24"/>
          <w:szCs w:val="24"/>
        </w:rPr>
        <w:t>, to</w:t>
      </w:r>
      <w:r w:rsidR="00643440" w:rsidRPr="00FB27A1">
        <w:rPr>
          <w:rFonts w:ascii="Arial" w:hAnsi="Arial" w:cs="Arial"/>
          <w:sz w:val="24"/>
          <w:szCs w:val="24"/>
        </w:rPr>
        <w:t>rna público que tem interesse na</w:t>
      </w:r>
      <w:r w:rsidR="00833A44" w:rsidRPr="00FB27A1">
        <w:rPr>
          <w:rFonts w:ascii="Arial" w:hAnsi="Arial" w:cs="Arial"/>
          <w:sz w:val="24"/>
          <w:szCs w:val="24"/>
        </w:rPr>
        <w:t xml:space="preserve"> </w:t>
      </w:r>
      <w:r w:rsidR="00B533B8" w:rsidRPr="00B533B8">
        <w:rPr>
          <w:rFonts w:ascii="Arial" w:eastAsia="Arial Unicode MS" w:hAnsi="Arial" w:cs="Arial"/>
          <w:bCs/>
          <w:sz w:val="24"/>
          <w:szCs w:val="24"/>
          <w:lang w:eastAsia="ar-SA"/>
        </w:rPr>
        <w:t>a</w:t>
      </w:r>
      <w:r w:rsidR="00B533B8" w:rsidRPr="00B533B8">
        <w:rPr>
          <w:rFonts w:ascii="Arial" w:eastAsia="Arial Unicode MS" w:hAnsi="Arial" w:cs="Arial"/>
          <w:bCs/>
          <w:sz w:val="24"/>
          <w:szCs w:val="24"/>
          <w:lang w:eastAsia="ar-SA"/>
        </w:rPr>
        <w:t>quisição de cortinas para as salas de aula da Escola Municipal de Ensino Fundamental Dr. Nicanor Kramer da Luz.</w:t>
      </w:r>
    </w:p>
    <w:p w14:paraId="7EE61903" w14:textId="1CBBE371" w:rsidR="002F3F63" w:rsidRPr="002F3F63" w:rsidRDefault="002F3F63" w:rsidP="002F3F63">
      <w:pPr>
        <w:pStyle w:val="WW-Recuonormal"/>
        <w:tabs>
          <w:tab w:val="left" w:pos="426"/>
        </w:tabs>
        <w:spacing w:before="0" w:after="0" w:line="360" w:lineRule="auto"/>
        <w:ind w:left="360"/>
        <w:rPr>
          <w:sz w:val="24"/>
          <w:szCs w:val="24"/>
        </w:rPr>
      </w:pPr>
    </w:p>
    <w:p w14:paraId="606ABEE6" w14:textId="5C5A9687" w:rsidR="00FB27A1" w:rsidRPr="00FB27A1" w:rsidRDefault="00FB27A1" w:rsidP="00FB27A1">
      <w:pPr>
        <w:jc w:val="both"/>
        <w:rPr>
          <w:rFonts w:ascii="Arial" w:hAnsi="Arial" w:cs="Arial"/>
          <w:sz w:val="24"/>
          <w:szCs w:val="24"/>
        </w:rPr>
      </w:pP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51B348F9" w14:textId="77777777" w:rsidR="00B57569" w:rsidRPr="00FB27A1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329F94A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03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F6170" w14:textId="77777777" w:rsidR="0038002D" w:rsidRDefault="0038002D" w:rsidP="009B45CB">
      <w:pPr>
        <w:spacing w:after="0" w:line="240" w:lineRule="auto"/>
      </w:pPr>
      <w:r>
        <w:separator/>
      </w:r>
    </w:p>
  </w:endnote>
  <w:endnote w:type="continuationSeparator" w:id="0">
    <w:p w14:paraId="6FFC5322" w14:textId="77777777" w:rsidR="0038002D" w:rsidRDefault="0038002D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AA2FA" w14:textId="77777777" w:rsidR="0038002D" w:rsidRDefault="0038002D" w:rsidP="009B45CB">
      <w:pPr>
        <w:spacing w:after="0" w:line="240" w:lineRule="auto"/>
      </w:pPr>
      <w:r>
        <w:separator/>
      </w:r>
    </w:p>
  </w:footnote>
  <w:footnote w:type="continuationSeparator" w:id="0">
    <w:p w14:paraId="7E510CC9" w14:textId="77777777" w:rsidR="0038002D" w:rsidRDefault="0038002D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3F63"/>
    <w:rsid w:val="0038002D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27B2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2026-02-27T19:16:00Z</dcterms:created>
  <dcterms:modified xsi:type="dcterms:W3CDTF">2026-02-27T19:16:00Z</dcterms:modified>
</cp:coreProperties>
</file>