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02CEE" w14:textId="66E082A2" w:rsidR="00253628" w:rsidRPr="0015432A" w:rsidRDefault="00C971FE" w:rsidP="00C971FE">
      <w:pPr>
        <w:jc w:val="center"/>
        <w:rPr>
          <w:rFonts w:ascii="Arial" w:hAnsi="Arial" w:cs="Arial"/>
          <w:b/>
          <w:bCs/>
        </w:rPr>
      </w:pPr>
      <w:r w:rsidRPr="0015432A">
        <w:rPr>
          <w:rFonts w:ascii="Arial" w:hAnsi="Arial" w:cs="Arial"/>
          <w:b/>
          <w:bCs/>
        </w:rPr>
        <w:t>TERMO DE REFERÊNCIA</w:t>
      </w:r>
    </w:p>
    <w:p w14:paraId="00870B41" w14:textId="77777777" w:rsidR="00C971FE" w:rsidRPr="0015432A" w:rsidRDefault="00C971FE" w:rsidP="00C971FE">
      <w:pPr>
        <w:jc w:val="center"/>
        <w:rPr>
          <w:rFonts w:ascii="Arial" w:hAnsi="Arial" w:cs="Arial"/>
          <w:b/>
          <w:bCs/>
        </w:rPr>
      </w:pPr>
    </w:p>
    <w:p w14:paraId="1771E78F" w14:textId="5F01CD65" w:rsidR="00C971FE" w:rsidRPr="0015432A" w:rsidRDefault="0052044B" w:rsidP="00E61DE9">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DO OBJETO</w:t>
      </w:r>
    </w:p>
    <w:p w14:paraId="08A85243" w14:textId="102A9E67" w:rsidR="00C23537" w:rsidRPr="002A1E80" w:rsidRDefault="003307DB" w:rsidP="002A1E80">
      <w:pPr>
        <w:pStyle w:val="PargrafodaLista"/>
        <w:numPr>
          <w:ilvl w:val="1"/>
          <w:numId w:val="1"/>
        </w:numPr>
        <w:jc w:val="both"/>
        <w:rPr>
          <w:rFonts w:ascii="Arial" w:hAnsi="Arial" w:cs="Arial"/>
        </w:rPr>
      </w:pPr>
      <w:bookmarkStart w:id="0" w:name="_Hlk221285594"/>
      <w:r w:rsidRPr="003307DB">
        <w:rPr>
          <w:rFonts w:ascii="Arial" w:hAnsi="Arial" w:cs="Arial"/>
        </w:rPr>
        <w:t>Aquisição de lixeiras confeccionadas em chapa de ACM 3mm, cor prata, com estrutura tubular em aço galvanizado, compartimentos para separação de lixo seco e orgânico, duas tampas, pintura grafite e adesivos com avisos e logomarca institucional, destinadas à instalação em diversas vias urbanas do município de Esmeralda/RS.</w:t>
      </w:r>
    </w:p>
    <w:bookmarkEnd w:id="0"/>
    <w:p w14:paraId="13D9532F" w14:textId="77777777" w:rsidR="002A1E80" w:rsidRPr="0015432A" w:rsidRDefault="002A1E80" w:rsidP="00C23537">
      <w:pPr>
        <w:pStyle w:val="PargrafodaLista"/>
        <w:ind w:left="792"/>
        <w:jc w:val="both"/>
        <w:rPr>
          <w:rFonts w:ascii="Arial" w:hAnsi="Arial" w:cs="Arial"/>
          <w:b/>
          <w:bCs/>
        </w:rPr>
      </w:pPr>
    </w:p>
    <w:p w14:paraId="5DD30F00" w14:textId="5CBF754B" w:rsidR="004A4EAB" w:rsidRPr="0015432A" w:rsidRDefault="004A4EAB" w:rsidP="00E61DE9">
      <w:pPr>
        <w:pStyle w:val="PargrafodaLista"/>
        <w:numPr>
          <w:ilvl w:val="1"/>
          <w:numId w:val="1"/>
        </w:numPr>
        <w:jc w:val="both"/>
        <w:rPr>
          <w:rFonts w:ascii="Arial" w:hAnsi="Arial" w:cs="Arial"/>
          <w:b/>
          <w:bCs/>
        </w:rPr>
      </w:pPr>
      <w:r w:rsidRPr="0015432A">
        <w:rPr>
          <w:rFonts w:ascii="Arial" w:hAnsi="Arial" w:cs="Arial"/>
        </w:rPr>
        <w:t>Segue, abaixo, tabela com os itens e seus detalhamentos</w:t>
      </w:r>
      <w:r w:rsidR="00EE51BD" w:rsidRPr="0015432A">
        <w:rPr>
          <w:rFonts w:ascii="Arial" w:hAnsi="Arial" w:cs="Arial"/>
        </w:rPr>
        <w:t>, vejamos:</w:t>
      </w:r>
    </w:p>
    <w:tbl>
      <w:tblPr>
        <w:tblW w:w="9214" w:type="dxa"/>
        <w:tblInd w:w="-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846"/>
        <w:gridCol w:w="2982"/>
        <w:gridCol w:w="1275"/>
        <w:gridCol w:w="1134"/>
        <w:gridCol w:w="1418"/>
        <w:gridCol w:w="1559"/>
      </w:tblGrid>
      <w:tr w:rsidR="002A1E80" w:rsidRPr="00FD28BD" w14:paraId="3964BEE2" w14:textId="62395455" w:rsidTr="003307DB">
        <w:trPr>
          <w:trHeight w:val="285"/>
        </w:trPr>
        <w:tc>
          <w:tcPr>
            <w:tcW w:w="846" w:type="dxa"/>
            <w:shd w:val="clear" w:color="auto" w:fill="C0C0C0"/>
            <w:vAlign w:val="center"/>
          </w:tcPr>
          <w:p w14:paraId="74F919D2"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Item</w:t>
            </w:r>
          </w:p>
        </w:tc>
        <w:tc>
          <w:tcPr>
            <w:tcW w:w="2982" w:type="dxa"/>
            <w:shd w:val="clear" w:color="auto" w:fill="C0C0C0"/>
            <w:vAlign w:val="center"/>
            <w:hideMark/>
          </w:tcPr>
          <w:p w14:paraId="13607A3D"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Produto</w:t>
            </w:r>
          </w:p>
        </w:tc>
        <w:tc>
          <w:tcPr>
            <w:tcW w:w="1275" w:type="dxa"/>
            <w:shd w:val="clear" w:color="auto" w:fill="C0C0C0"/>
          </w:tcPr>
          <w:p w14:paraId="773E2DD4"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Quantidade</w:t>
            </w:r>
          </w:p>
        </w:tc>
        <w:tc>
          <w:tcPr>
            <w:tcW w:w="1134" w:type="dxa"/>
            <w:shd w:val="clear" w:color="auto" w:fill="C0C0C0"/>
          </w:tcPr>
          <w:p w14:paraId="27711CA5" w14:textId="77777777" w:rsidR="002A1E80" w:rsidRPr="00FD28BD" w:rsidRDefault="002A1E80" w:rsidP="00DE7743">
            <w:pPr>
              <w:spacing w:after="0" w:line="360" w:lineRule="auto"/>
              <w:jc w:val="center"/>
              <w:rPr>
                <w:rFonts w:ascii="Arial" w:eastAsia="Arial Unicode MS" w:hAnsi="Arial" w:cs="Arial"/>
                <w:b/>
                <w:sz w:val="20"/>
                <w:szCs w:val="20"/>
                <w:u w:val="single"/>
                <w:lang w:eastAsia="ar-SA"/>
              </w:rPr>
            </w:pPr>
            <w:r w:rsidRPr="00FD28BD">
              <w:rPr>
                <w:rFonts w:ascii="Arial" w:eastAsia="Arial Unicode MS" w:hAnsi="Arial" w:cs="Arial"/>
                <w:b/>
                <w:sz w:val="20"/>
                <w:szCs w:val="20"/>
                <w:u w:val="single"/>
                <w:lang w:eastAsia="ar-SA"/>
              </w:rPr>
              <w:t>Unidade de Medida</w:t>
            </w:r>
          </w:p>
        </w:tc>
        <w:tc>
          <w:tcPr>
            <w:tcW w:w="1418" w:type="dxa"/>
            <w:shd w:val="clear" w:color="auto" w:fill="C0C0C0"/>
          </w:tcPr>
          <w:p w14:paraId="29FDE6D8" w14:textId="66C0E950" w:rsidR="002A1E80" w:rsidRPr="00FD28BD" w:rsidRDefault="002A1E80" w:rsidP="00DE7743">
            <w:pPr>
              <w:spacing w:after="0" w:line="360" w:lineRule="auto"/>
              <w:jc w:val="center"/>
              <w:rPr>
                <w:rFonts w:ascii="Arial" w:eastAsia="Arial Unicode MS" w:hAnsi="Arial" w:cs="Arial"/>
                <w:b/>
                <w:sz w:val="20"/>
                <w:szCs w:val="20"/>
                <w:u w:val="single"/>
                <w:lang w:eastAsia="ar-SA"/>
              </w:rPr>
            </w:pPr>
            <w:r>
              <w:rPr>
                <w:rFonts w:ascii="Arial" w:eastAsia="Arial Unicode MS" w:hAnsi="Arial" w:cs="Arial"/>
                <w:b/>
                <w:sz w:val="20"/>
                <w:szCs w:val="20"/>
                <w:u w:val="single"/>
                <w:lang w:eastAsia="ar-SA"/>
              </w:rPr>
              <w:t>Valor Unitário</w:t>
            </w:r>
          </w:p>
        </w:tc>
        <w:tc>
          <w:tcPr>
            <w:tcW w:w="1559" w:type="dxa"/>
            <w:shd w:val="clear" w:color="auto" w:fill="C0C0C0"/>
          </w:tcPr>
          <w:p w14:paraId="4C6520DD" w14:textId="3E78AD3B" w:rsidR="002A1E80" w:rsidRPr="00FD28BD" w:rsidRDefault="002A1E80" w:rsidP="00DE7743">
            <w:pPr>
              <w:spacing w:after="0" w:line="360" w:lineRule="auto"/>
              <w:jc w:val="center"/>
              <w:rPr>
                <w:rFonts w:ascii="Arial" w:eastAsia="Arial Unicode MS" w:hAnsi="Arial" w:cs="Arial"/>
                <w:b/>
                <w:sz w:val="20"/>
                <w:szCs w:val="20"/>
                <w:u w:val="single"/>
                <w:lang w:eastAsia="ar-SA"/>
              </w:rPr>
            </w:pPr>
            <w:r>
              <w:rPr>
                <w:rFonts w:ascii="Arial" w:eastAsia="Arial Unicode MS" w:hAnsi="Arial" w:cs="Arial"/>
                <w:b/>
                <w:sz w:val="20"/>
                <w:szCs w:val="20"/>
                <w:u w:val="single"/>
                <w:lang w:eastAsia="ar-SA"/>
              </w:rPr>
              <w:t>Valor Total</w:t>
            </w:r>
          </w:p>
        </w:tc>
      </w:tr>
      <w:tr w:rsidR="002A1E80" w:rsidRPr="00FD28BD" w14:paraId="399D3E5C" w14:textId="5EAA8BE9" w:rsidTr="003307DB">
        <w:trPr>
          <w:trHeight w:val="624"/>
        </w:trPr>
        <w:tc>
          <w:tcPr>
            <w:tcW w:w="846" w:type="dxa"/>
            <w:vAlign w:val="center"/>
          </w:tcPr>
          <w:p w14:paraId="68FBAEE1" w14:textId="77777777" w:rsidR="002A1E80" w:rsidRPr="00FD28BD" w:rsidRDefault="002A1E80" w:rsidP="00DE7743">
            <w:pPr>
              <w:spacing w:after="0" w:line="360" w:lineRule="auto"/>
              <w:jc w:val="center"/>
              <w:rPr>
                <w:rFonts w:ascii="Arial" w:eastAsia="Arial Unicode MS" w:hAnsi="Arial" w:cs="Arial"/>
                <w:sz w:val="20"/>
                <w:szCs w:val="20"/>
                <w:u w:val="single"/>
                <w:lang w:eastAsia="ar-SA"/>
              </w:rPr>
            </w:pPr>
            <w:r>
              <w:rPr>
                <w:rFonts w:ascii="Arial" w:eastAsia="Arial Unicode MS" w:hAnsi="Arial" w:cs="Arial"/>
                <w:sz w:val="20"/>
                <w:szCs w:val="20"/>
                <w:u w:val="single"/>
                <w:lang w:eastAsia="ar-SA"/>
              </w:rPr>
              <w:t>1</w:t>
            </w:r>
          </w:p>
        </w:tc>
        <w:tc>
          <w:tcPr>
            <w:tcW w:w="2982" w:type="dxa"/>
            <w:vAlign w:val="center"/>
            <w:hideMark/>
          </w:tcPr>
          <w:p w14:paraId="1A70D238" w14:textId="0EE01F5F" w:rsidR="002A1E80" w:rsidRPr="000B12F7" w:rsidRDefault="003307DB" w:rsidP="00DE7743">
            <w:pPr>
              <w:pStyle w:val="PargrafodaLista"/>
              <w:rPr>
                <w:rFonts w:ascii="Arial" w:hAnsi="Arial" w:cs="Arial"/>
                <w:bCs/>
                <w:sz w:val="20"/>
              </w:rPr>
            </w:pPr>
            <w:r w:rsidRPr="003307DB">
              <w:rPr>
                <w:rFonts w:ascii="Arial" w:hAnsi="Arial" w:cs="Arial"/>
                <w:bCs/>
                <w:sz w:val="20"/>
              </w:rPr>
              <w:t>Lixeira com estrutura tubular em aço galvanizado, revestida em ACM 3mm, cor prata, com duas tampas (seco/orgânico), pintura grafite e adesivos informativos e logomarca institucional. Medidas: 0,75m de altura x 1,50m de comprimento x 0,80m de profundidade.</w:t>
            </w:r>
          </w:p>
        </w:tc>
        <w:tc>
          <w:tcPr>
            <w:tcW w:w="1275" w:type="dxa"/>
          </w:tcPr>
          <w:p w14:paraId="753D7812" w14:textId="49E05139" w:rsidR="002A1E80" w:rsidRPr="00FD28BD" w:rsidRDefault="00B02A22" w:rsidP="00DE7743">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06</w:t>
            </w:r>
          </w:p>
        </w:tc>
        <w:tc>
          <w:tcPr>
            <w:tcW w:w="1134" w:type="dxa"/>
          </w:tcPr>
          <w:p w14:paraId="5234408D" w14:textId="77777777" w:rsidR="002A1E80" w:rsidRPr="00FD28BD" w:rsidRDefault="002A1E80" w:rsidP="00DE7743">
            <w:pPr>
              <w:spacing w:after="0" w:line="360" w:lineRule="auto"/>
              <w:jc w:val="center"/>
              <w:rPr>
                <w:rFonts w:ascii="Arial" w:eastAsia="Arial Unicode MS" w:hAnsi="Arial" w:cs="Arial"/>
                <w:sz w:val="20"/>
                <w:szCs w:val="20"/>
                <w:lang w:eastAsia="ar-SA"/>
              </w:rPr>
            </w:pPr>
            <w:proofErr w:type="spellStart"/>
            <w:r>
              <w:rPr>
                <w:rFonts w:ascii="Arial" w:eastAsia="Arial Unicode MS" w:hAnsi="Arial" w:cs="Arial"/>
                <w:sz w:val="20"/>
                <w:szCs w:val="20"/>
                <w:lang w:eastAsia="ar-SA"/>
              </w:rPr>
              <w:t>un</w:t>
            </w:r>
            <w:proofErr w:type="spellEnd"/>
          </w:p>
        </w:tc>
        <w:tc>
          <w:tcPr>
            <w:tcW w:w="1418" w:type="dxa"/>
          </w:tcPr>
          <w:p w14:paraId="34F52245" w14:textId="225DC302" w:rsidR="002A1E80"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 xml:space="preserve">R$ </w:t>
            </w:r>
          </w:p>
        </w:tc>
        <w:tc>
          <w:tcPr>
            <w:tcW w:w="1559" w:type="dxa"/>
          </w:tcPr>
          <w:p w14:paraId="4FC64A60" w14:textId="73A75314" w:rsidR="002A1E80"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r>
      <w:tr w:rsidR="002A1E80" w14:paraId="51BEE2B3" w14:textId="052031D3" w:rsidTr="003307DB">
        <w:trPr>
          <w:trHeight w:val="624"/>
        </w:trPr>
        <w:tc>
          <w:tcPr>
            <w:tcW w:w="846" w:type="dxa"/>
            <w:vAlign w:val="center"/>
          </w:tcPr>
          <w:p w14:paraId="606E20CB" w14:textId="77777777" w:rsidR="002A1E80" w:rsidRDefault="002A1E80" w:rsidP="002A1E80">
            <w:pPr>
              <w:spacing w:after="0" w:line="360" w:lineRule="auto"/>
              <w:jc w:val="center"/>
              <w:rPr>
                <w:rFonts w:ascii="Arial" w:eastAsia="Arial Unicode MS" w:hAnsi="Arial" w:cs="Arial"/>
                <w:sz w:val="20"/>
                <w:szCs w:val="20"/>
                <w:u w:val="single"/>
                <w:lang w:eastAsia="ar-SA"/>
              </w:rPr>
            </w:pPr>
            <w:r>
              <w:rPr>
                <w:rFonts w:ascii="Arial" w:eastAsia="Arial Unicode MS" w:hAnsi="Arial" w:cs="Arial"/>
                <w:sz w:val="20"/>
                <w:szCs w:val="20"/>
                <w:u w:val="single"/>
                <w:lang w:eastAsia="ar-SA"/>
              </w:rPr>
              <w:t>2</w:t>
            </w:r>
          </w:p>
        </w:tc>
        <w:tc>
          <w:tcPr>
            <w:tcW w:w="2982" w:type="dxa"/>
            <w:vAlign w:val="center"/>
          </w:tcPr>
          <w:p w14:paraId="7BECEF9F" w14:textId="66CCA31F" w:rsidR="002A1E80" w:rsidRDefault="003307DB" w:rsidP="002A1E80">
            <w:pPr>
              <w:pStyle w:val="PargrafodaLista"/>
              <w:rPr>
                <w:rFonts w:ascii="Arial" w:hAnsi="Arial" w:cs="Arial"/>
                <w:bCs/>
                <w:sz w:val="20"/>
              </w:rPr>
            </w:pPr>
            <w:r w:rsidRPr="00482DB0">
              <w:rPr>
                <w:rFonts w:ascii="Arial" w:hAnsi="Arial" w:cs="Arial"/>
                <w:bCs/>
                <w:sz w:val="20"/>
              </w:rPr>
              <w:t>Lixeira com estrutura tubular em aço galvanizado, revestida em ACM 3mm, cor prata, com adesivos, avisos e logomarca, pintura grafite, medidas:</w:t>
            </w:r>
            <w:r>
              <w:rPr>
                <w:rFonts w:ascii="Arial" w:hAnsi="Arial" w:cs="Arial"/>
                <w:bCs/>
                <w:sz w:val="20"/>
              </w:rPr>
              <w:t xml:space="preserve"> 1m de comprimento pela mesma proporção.</w:t>
            </w:r>
          </w:p>
        </w:tc>
        <w:tc>
          <w:tcPr>
            <w:tcW w:w="1275" w:type="dxa"/>
          </w:tcPr>
          <w:p w14:paraId="4BB1ABD5" w14:textId="2D8E784C" w:rsidR="002A1E80" w:rsidRDefault="003307DB" w:rsidP="002A1E80">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0</w:t>
            </w:r>
            <w:r w:rsidR="00B02A22">
              <w:rPr>
                <w:rFonts w:ascii="Arial" w:eastAsia="Arial Unicode MS" w:hAnsi="Arial" w:cs="Arial"/>
                <w:sz w:val="20"/>
                <w:szCs w:val="20"/>
                <w:lang w:eastAsia="ar-SA"/>
              </w:rPr>
              <w:t>6</w:t>
            </w:r>
          </w:p>
        </w:tc>
        <w:tc>
          <w:tcPr>
            <w:tcW w:w="1134" w:type="dxa"/>
          </w:tcPr>
          <w:p w14:paraId="7A19FAFE" w14:textId="77777777" w:rsidR="002A1E80" w:rsidRDefault="002A1E80" w:rsidP="002A1E80">
            <w:pPr>
              <w:spacing w:after="0" w:line="360" w:lineRule="auto"/>
              <w:jc w:val="center"/>
              <w:rPr>
                <w:rFonts w:ascii="Arial" w:eastAsia="Arial Unicode MS" w:hAnsi="Arial" w:cs="Arial"/>
                <w:sz w:val="20"/>
                <w:szCs w:val="20"/>
                <w:lang w:eastAsia="ar-SA"/>
              </w:rPr>
            </w:pPr>
            <w:proofErr w:type="spellStart"/>
            <w:r w:rsidRPr="0038407C">
              <w:rPr>
                <w:rFonts w:ascii="Arial" w:eastAsia="Arial Unicode MS" w:hAnsi="Arial" w:cs="Arial"/>
                <w:sz w:val="20"/>
                <w:szCs w:val="20"/>
                <w:lang w:eastAsia="ar-SA"/>
              </w:rPr>
              <w:t>un</w:t>
            </w:r>
            <w:proofErr w:type="spellEnd"/>
          </w:p>
        </w:tc>
        <w:tc>
          <w:tcPr>
            <w:tcW w:w="1418" w:type="dxa"/>
          </w:tcPr>
          <w:p w14:paraId="4F90007D" w14:textId="0D31D676" w:rsidR="002A1E80" w:rsidRPr="0038407C"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c>
          <w:tcPr>
            <w:tcW w:w="1559" w:type="dxa"/>
          </w:tcPr>
          <w:p w14:paraId="3F24232D" w14:textId="261C9DDB" w:rsidR="002A1E80" w:rsidRPr="0038407C" w:rsidRDefault="002A1E80" w:rsidP="002A1E80">
            <w:pPr>
              <w:spacing w:after="0" w:line="360" w:lineRule="auto"/>
              <w:rPr>
                <w:rFonts w:ascii="Arial" w:eastAsia="Arial Unicode MS" w:hAnsi="Arial" w:cs="Arial"/>
                <w:sz w:val="20"/>
                <w:szCs w:val="20"/>
                <w:lang w:eastAsia="ar-SA"/>
              </w:rPr>
            </w:pPr>
            <w:r>
              <w:rPr>
                <w:rFonts w:ascii="Arial" w:eastAsia="Arial Unicode MS" w:hAnsi="Arial" w:cs="Arial"/>
                <w:sz w:val="20"/>
                <w:szCs w:val="20"/>
                <w:lang w:eastAsia="ar-SA"/>
              </w:rPr>
              <w:t>R$</w:t>
            </w:r>
          </w:p>
        </w:tc>
      </w:tr>
      <w:tr w:rsidR="001C3712" w14:paraId="59EFF8AF" w14:textId="77777777" w:rsidTr="003307DB">
        <w:trPr>
          <w:trHeight w:val="624"/>
        </w:trPr>
        <w:tc>
          <w:tcPr>
            <w:tcW w:w="9214" w:type="dxa"/>
            <w:gridSpan w:val="6"/>
            <w:vAlign w:val="center"/>
          </w:tcPr>
          <w:p w14:paraId="42EEB058" w14:textId="08E57BD7" w:rsidR="001C3712" w:rsidRDefault="001C3712" w:rsidP="001C3712">
            <w:pPr>
              <w:spacing w:after="0" w:line="36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 xml:space="preserve">Valor Total: R$ </w:t>
            </w:r>
          </w:p>
        </w:tc>
      </w:tr>
    </w:tbl>
    <w:p w14:paraId="7E194836" w14:textId="77777777" w:rsidR="00EE51BD" w:rsidRPr="0015432A" w:rsidRDefault="00EE51BD" w:rsidP="007B5EB6">
      <w:pPr>
        <w:jc w:val="both"/>
        <w:rPr>
          <w:rFonts w:ascii="Arial" w:hAnsi="Arial" w:cs="Arial"/>
          <w:b/>
          <w:bCs/>
        </w:rPr>
      </w:pPr>
    </w:p>
    <w:p w14:paraId="4A5D14DB" w14:textId="16C53352" w:rsidR="007B5EB6" w:rsidRPr="0015432A" w:rsidRDefault="007B5F74" w:rsidP="00CC4514">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DA JUSTIFICATIVA DO OBJETO</w:t>
      </w:r>
    </w:p>
    <w:p w14:paraId="4D53515A" w14:textId="0003FCC4" w:rsidR="003307DB" w:rsidRPr="003307DB" w:rsidRDefault="001C3712" w:rsidP="003307DB">
      <w:pPr>
        <w:pStyle w:val="NormalWeb"/>
        <w:spacing w:line="276" w:lineRule="auto"/>
        <w:ind w:left="426"/>
        <w:jc w:val="both"/>
        <w:rPr>
          <w:rFonts w:ascii="Arial" w:hAnsi="Arial" w:cs="Arial"/>
        </w:rPr>
      </w:pPr>
      <w:r w:rsidRPr="001C3712">
        <w:rPr>
          <w:rFonts w:ascii="Arial" w:hAnsi="Arial" w:cs="Arial"/>
        </w:rPr>
        <w:lastRenderedPageBreak/>
        <w:t>A</w:t>
      </w:r>
      <w:r w:rsidR="003307DB" w:rsidRPr="003307DB">
        <w:rPr>
          <w:rFonts w:ascii="Arial" w:hAnsi="Arial" w:cs="Arial"/>
        </w:rPr>
        <w:t xml:space="preserve"> presente contratação tem por objetivo a aquisição de lixeiras confeccionadas em ACM (</w:t>
      </w:r>
      <w:proofErr w:type="spellStart"/>
      <w:r w:rsidR="003307DB" w:rsidRPr="003307DB">
        <w:rPr>
          <w:rFonts w:ascii="Arial" w:hAnsi="Arial" w:cs="Arial"/>
        </w:rPr>
        <w:t>Aluminium</w:t>
      </w:r>
      <w:proofErr w:type="spellEnd"/>
      <w:r w:rsidR="003307DB" w:rsidRPr="003307DB">
        <w:rPr>
          <w:rFonts w:ascii="Arial" w:hAnsi="Arial" w:cs="Arial"/>
        </w:rPr>
        <w:t xml:space="preserve"> </w:t>
      </w:r>
      <w:proofErr w:type="spellStart"/>
      <w:r w:rsidR="003307DB" w:rsidRPr="003307DB">
        <w:rPr>
          <w:rFonts w:ascii="Arial" w:hAnsi="Arial" w:cs="Arial"/>
        </w:rPr>
        <w:t>Composite</w:t>
      </w:r>
      <w:proofErr w:type="spellEnd"/>
      <w:r w:rsidR="003307DB" w:rsidRPr="003307DB">
        <w:rPr>
          <w:rFonts w:ascii="Arial" w:hAnsi="Arial" w:cs="Arial"/>
        </w:rPr>
        <w:t xml:space="preserve"> Material) com espessura de 3mm, estrutura tubular em aço galvanizado, duas tampas para separação de lixo seco e orgânico, pintura grafite e adesivos informativos contendo logomarca institucional, destinadas à instalação em vias urbanas do município de Esmeralda/RS.</w:t>
      </w:r>
    </w:p>
    <w:p w14:paraId="1064B779" w14:textId="77777777" w:rsidR="003307DB" w:rsidRPr="003307DB" w:rsidRDefault="003307DB" w:rsidP="003307DB">
      <w:pPr>
        <w:pStyle w:val="NormalWeb"/>
        <w:spacing w:line="276" w:lineRule="auto"/>
        <w:ind w:left="426"/>
        <w:jc w:val="both"/>
        <w:rPr>
          <w:rFonts w:ascii="Arial" w:hAnsi="Arial" w:cs="Arial"/>
        </w:rPr>
      </w:pPr>
      <w:r w:rsidRPr="003307DB">
        <w:rPr>
          <w:rFonts w:ascii="Arial" w:hAnsi="Arial" w:cs="Arial"/>
        </w:rPr>
        <w:t>A escolha deste tipo de lixeira justifica-se pela necessidade de ampliar e modernizar os pontos de coleta de resíduos sólidos urbanos, promovendo melhores condições de higiene, organização e conservação dos espaços públicos. As lixeiras em ACM oferecem alta resistência às intempéries, durabilidade e fácil manutenção, sendo ideais para ambientes externos de uso coletivo.</w:t>
      </w:r>
    </w:p>
    <w:p w14:paraId="02DF6544" w14:textId="77777777" w:rsidR="003307DB" w:rsidRPr="003307DB" w:rsidRDefault="003307DB" w:rsidP="003307DB">
      <w:pPr>
        <w:pStyle w:val="NormalWeb"/>
        <w:spacing w:line="276" w:lineRule="auto"/>
        <w:ind w:left="426"/>
        <w:jc w:val="both"/>
        <w:rPr>
          <w:rFonts w:ascii="Arial" w:hAnsi="Arial" w:cs="Arial"/>
        </w:rPr>
      </w:pPr>
      <w:r w:rsidRPr="003307DB">
        <w:rPr>
          <w:rFonts w:ascii="Arial" w:hAnsi="Arial" w:cs="Arial"/>
        </w:rPr>
        <w:t>Além disso, o modelo com compartimentos distintos para resíduos recicláveis e orgânicos busca fomentar práticas de educação ambiental e descarte seletivo, alinhando-se às políticas públicas de sustentabilidade e gestão de resíduos sólidos.</w:t>
      </w:r>
    </w:p>
    <w:p w14:paraId="4F3CA00B" w14:textId="77777777" w:rsidR="003307DB" w:rsidRPr="003307DB" w:rsidRDefault="003307DB" w:rsidP="003307DB">
      <w:pPr>
        <w:pStyle w:val="NormalWeb"/>
        <w:spacing w:line="276" w:lineRule="auto"/>
        <w:ind w:left="426"/>
        <w:jc w:val="both"/>
        <w:rPr>
          <w:rFonts w:ascii="Arial" w:hAnsi="Arial" w:cs="Arial"/>
        </w:rPr>
      </w:pPr>
      <w:r w:rsidRPr="003307DB">
        <w:rPr>
          <w:rFonts w:ascii="Arial" w:hAnsi="Arial" w:cs="Arial"/>
        </w:rPr>
        <w:t>A padronização das lixeiras com identidade visual do município também visa reforçar o zelo com o patrimônio público e garantir uniformidade estética nos equipamentos urbanos. A instalação atenderá demandas identificadas por meio de solicitações da população e vistorias realizadas pela Secretaria de Obras, especialmente em locais com grande fluxo de pessoas e deficiência de infraestrutura adequada para o descarte de resíduos.</w:t>
      </w:r>
    </w:p>
    <w:p w14:paraId="63D4A4A2" w14:textId="77777777" w:rsidR="003307DB" w:rsidRPr="003307DB" w:rsidRDefault="003307DB" w:rsidP="003307DB">
      <w:pPr>
        <w:pStyle w:val="NormalWeb"/>
        <w:spacing w:line="276" w:lineRule="auto"/>
        <w:ind w:left="426"/>
        <w:jc w:val="both"/>
        <w:rPr>
          <w:rFonts w:ascii="Arial" w:hAnsi="Arial" w:cs="Arial"/>
        </w:rPr>
      </w:pPr>
      <w:r w:rsidRPr="003307DB">
        <w:rPr>
          <w:rFonts w:ascii="Arial" w:hAnsi="Arial" w:cs="Arial"/>
        </w:rPr>
        <w:t>Diante disso, justifica-se a aquisição como medida essencial e urgente para garantir maior limpeza, conscientização ambiental e eficiência na coleta de resíduos em áreas públicas do município.</w:t>
      </w:r>
    </w:p>
    <w:p w14:paraId="39A8E906" w14:textId="6FBCB523" w:rsidR="00FC75B2" w:rsidRPr="003571E8" w:rsidRDefault="00FC75B2" w:rsidP="003307DB">
      <w:pPr>
        <w:pStyle w:val="NormalWeb"/>
        <w:spacing w:line="276" w:lineRule="auto"/>
        <w:ind w:left="426"/>
        <w:jc w:val="both"/>
        <w:rPr>
          <w:rFonts w:ascii="Arial" w:hAnsi="Arial" w:cs="Arial"/>
        </w:rPr>
      </w:pPr>
    </w:p>
    <w:p w14:paraId="46E843EF" w14:textId="77777777" w:rsidR="00C36C8B" w:rsidRPr="0015432A" w:rsidRDefault="00C36C8B" w:rsidP="00C36C8B">
      <w:pPr>
        <w:pStyle w:val="PargrafodaLista"/>
        <w:ind w:left="792"/>
        <w:jc w:val="both"/>
        <w:rPr>
          <w:rFonts w:ascii="Arial" w:hAnsi="Arial" w:cs="Arial"/>
          <w:b/>
          <w:bCs/>
        </w:rPr>
      </w:pPr>
    </w:p>
    <w:p w14:paraId="46FDBAA8" w14:textId="168D9765" w:rsidR="00E77D70" w:rsidRPr="0015432A" w:rsidRDefault="00A23BED" w:rsidP="00C36C8B">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DA FUNDAMENTAÇÃO DA CONTRATAÇÃO</w:t>
      </w:r>
    </w:p>
    <w:p w14:paraId="371C8DB9" w14:textId="65990A58" w:rsidR="00F74C6F" w:rsidRPr="00F74C6F" w:rsidRDefault="0012010E" w:rsidP="00F74C6F">
      <w:pPr>
        <w:pStyle w:val="PargrafodaLista"/>
        <w:numPr>
          <w:ilvl w:val="1"/>
          <w:numId w:val="1"/>
        </w:numPr>
        <w:jc w:val="both"/>
        <w:rPr>
          <w:rFonts w:ascii="Arial" w:hAnsi="Arial" w:cs="Arial"/>
        </w:rPr>
      </w:pPr>
      <w:r w:rsidRPr="0012010E">
        <w:rPr>
          <w:rFonts w:ascii="Arial" w:hAnsi="Arial" w:cs="Arial"/>
        </w:rPr>
        <w:t xml:space="preserve"> </w:t>
      </w:r>
      <w:r w:rsidR="00F74C6F" w:rsidRPr="00F74C6F">
        <w:rPr>
          <w:rFonts w:ascii="Arial" w:hAnsi="Arial" w:cs="Arial"/>
        </w:rPr>
        <w:t xml:space="preserve"> A contratação será realizada por meio de </w:t>
      </w:r>
      <w:r w:rsidR="00F74C6F" w:rsidRPr="00F74C6F">
        <w:rPr>
          <w:rFonts w:ascii="Arial" w:hAnsi="Arial" w:cs="Arial"/>
          <w:b/>
          <w:bCs/>
        </w:rPr>
        <w:t>Dispensa de Licitação</w:t>
      </w:r>
      <w:r w:rsidR="00F74C6F" w:rsidRPr="00F74C6F">
        <w:rPr>
          <w:rFonts w:ascii="Arial" w:hAnsi="Arial" w:cs="Arial"/>
        </w:rPr>
        <w:t xml:space="preserve">, com fundamento no </w:t>
      </w:r>
      <w:r w:rsidR="00F74C6F" w:rsidRPr="00F74C6F">
        <w:rPr>
          <w:rFonts w:ascii="Arial" w:hAnsi="Arial" w:cs="Arial"/>
          <w:b/>
          <w:bCs/>
        </w:rPr>
        <w:t>art. 75, inciso II</w:t>
      </w:r>
      <w:r w:rsidR="00F74C6F" w:rsidRPr="00F74C6F">
        <w:rPr>
          <w:rFonts w:ascii="Arial" w:hAnsi="Arial" w:cs="Arial"/>
        </w:rPr>
        <w:t xml:space="preserve">, da </w:t>
      </w:r>
      <w:r w:rsidR="00F74C6F" w:rsidRPr="00F74C6F">
        <w:rPr>
          <w:rFonts w:ascii="Arial" w:hAnsi="Arial" w:cs="Arial"/>
          <w:b/>
          <w:bCs/>
        </w:rPr>
        <w:t>Lei Federal nº 14.133/2021</w:t>
      </w:r>
      <w:r w:rsidR="00F74C6F" w:rsidRPr="00F74C6F">
        <w:rPr>
          <w:rFonts w:ascii="Arial" w:hAnsi="Arial" w:cs="Arial"/>
        </w:rPr>
        <w:t xml:space="preserve">, tendo em vista que o valor estimado para a aquisição é inferior ao limite atualizado de </w:t>
      </w:r>
      <w:r w:rsidR="00F74C6F" w:rsidRPr="00F74C6F">
        <w:rPr>
          <w:rFonts w:ascii="Arial" w:hAnsi="Arial" w:cs="Arial"/>
          <w:b/>
          <w:bCs/>
        </w:rPr>
        <w:t>R$</w:t>
      </w:r>
      <w:r w:rsidR="00B02A22">
        <w:rPr>
          <w:rFonts w:ascii="Arial" w:hAnsi="Arial" w:cs="Arial"/>
          <w:b/>
          <w:bCs/>
        </w:rPr>
        <w:t xml:space="preserve"> </w:t>
      </w:r>
      <w:bookmarkStart w:id="1" w:name="_Hlk221284769"/>
      <w:r w:rsidR="00B02A22" w:rsidRPr="00B02A22">
        <w:rPr>
          <w:rFonts w:ascii="Arial" w:hAnsi="Arial" w:cs="Arial"/>
          <w:b/>
          <w:bCs/>
        </w:rPr>
        <w:t>65.492,11</w:t>
      </w:r>
      <w:r w:rsidR="00936B5A">
        <w:rPr>
          <w:rFonts w:ascii="Arial" w:hAnsi="Arial" w:cs="Arial"/>
          <w:b/>
          <w:bCs/>
        </w:rPr>
        <w:t>,</w:t>
      </w:r>
      <w:r w:rsidR="00F74C6F" w:rsidRPr="00F74C6F">
        <w:rPr>
          <w:rFonts w:ascii="Arial" w:hAnsi="Arial" w:cs="Arial"/>
        </w:rPr>
        <w:t xml:space="preserve"> conforme o </w:t>
      </w:r>
      <w:r w:rsidR="00F74C6F" w:rsidRPr="00F74C6F">
        <w:rPr>
          <w:rFonts w:ascii="Arial" w:hAnsi="Arial" w:cs="Arial"/>
          <w:b/>
          <w:bCs/>
        </w:rPr>
        <w:t xml:space="preserve">Decreto nº </w:t>
      </w:r>
      <w:r w:rsidR="00B02A22" w:rsidRPr="00B02A22">
        <w:rPr>
          <w:rFonts w:ascii="Arial" w:hAnsi="Arial" w:cs="Arial"/>
          <w:b/>
          <w:bCs/>
        </w:rPr>
        <w:t xml:space="preserve">2.807, publicado em </w:t>
      </w:r>
      <w:proofErr w:type="spellStart"/>
      <w:r w:rsidR="00B02A22" w:rsidRPr="00B02A22">
        <w:rPr>
          <w:rFonts w:ascii="Arial" w:hAnsi="Arial" w:cs="Arial"/>
          <w:b/>
          <w:bCs/>
        </w:rPr>
        <w:t>jan</w:t>
      </w:r>
      <w:proofErr w:type="spellEnd"/>
      <w:r w:rsidR="00B02A22" w:rsidRPr="00B02A22">
        <w:rPr>
          <w:rFonts w:ascii="Arial" w:hAnsi="Arial" w:cs="Arial"/>
          <w:b/>
          <w:bCs/>
        </w:rPr>
        <w:t>/2026</w:t>
      </w:r>
    </w:p>
    <w:bookmarkEnd w:id="1"/>
    <w:p w14:paraId="5D75C4DA" w14:textId="77777777" w:rsidR="00F74C6F" w:rsidRPr="00F74C6F" w:rsidRDefault="00F74C6F" w:rsidP="00F74C6F">
      <w:pPr>
        <w:pStyle w:val="PargrafodaLista"/>
        <w:numPr>
          <w:ilvl w:val="1"/>
          <w:numId w:val="1"/>
        </w:numPr>
        <w:jc w:val="both"/>
        <w:rPr>
          <w:rFonts w:ascii="Arial" w:hAnsi="Arial" w:cs="Arial"/>
        </w:rPr>
      </w:pPr>
      <w:r w:rsidRPr="00F74C6F">
        <w:rPr>
          <w:rFonts w:ascii="Arial" w:hAnsi="Arial" w:cs="Arial"/>
        </w:rPr>
        <w:t xml:space="preserve">A medida visa atender ao interesse público e à demanda imediata da Administração Municipal de promover melhorias na infraestrutura urbana. </w:t>
      </w:r>
      <w:r w:rsidRPr="00F74C6F">
        <w:rPr>
          <w:rFonts w:ascii="Arial" w:hAnsi="Arial" w:cs="Arial"/>
        </w:rPr>
        <w:lastRenderedPageBreak/>
        <w:t>O processo observará as exigências legais, incluindo pesquisa de preços, parecer jurídico e ratificação da autoridade competente.</w:t>
      </w:r>
    </w:p>
    <w:p w14:paraId="481FD718" w14:textId="0A0DC673" w:rsidR="003571E8" w:rsidRPr="0015432A" w:rsidRDefault="003571E8" w:rsidP="00F74C6F">
      <w:pPr>
        <w:pStyle w:val="PargrafodaLista"/>
        <w:ind w:left="716"/>
        <w:jc w:val="both"/>
        <w:rPr>
          <w:rFonts w:ascii="Arial" w:hAnsi="Arial" w:cs="Arial"/>
        </w:rPr>
      </w:pPr>
    </w:p>
    <w:p w14:paraId="7BABFB06" w14:textId="4202C6A8" w:rsidR="00A23BED" w:rsidRPr="003571E8" w:rsidRDefault="00155EFC" w:rsidP="003571E8">
      <w:pPr>
        <w:pStyle w:val="PargrafodaLista"/>
        <w:numPr>
          <w:ilvl w:val="0"/>
          <w:numId w:val="1"/>
        </w:numPr>
        <w:shd w:val="clear" w:color="auto" w:fill="D1D1D1" w:themeFill="background2" w:themeFillShade="E6"/>
        <w:jc w:val="both"/>
        <w:rPr>
          <w:rFonts w:ascii="Arial" w:hAnsi="Arial" w:cs="Arial"/>
        </w:rPr>
      </w:pPr>
      <w:r w:rsidRPr="003571E8">
        <w:rPr>
          <w:rFonts w:ascii="Arial" w:hAnsi="Arial" w:cs="Arial"/>
          <w:b/>
          <w:bCs/>
        </w:rPr>
        <w:t>DO VALOR DE REFERÊNCIA</w:t>
      </w:r>
    </w:p>
    <w:p w14:paraId="564D7FCB" w14:textId="5255269F" w:rsidR="001C3712" w:rsidRPr="001C3712" w:rsidRDefault="001C3712" w:rsidP="001C3712">
      <w:pPr>
        <w:pStyle w:val="PargrafodaLista"/>
        <w:numPr>
          <w:ilvl w:val="1"/>
          <w:numId w:val="1"/>
        </w:numPr>
        <w:jc w:val="both"/>
        <w:rPr>
          <w:rFonts w:ascii="Arial" w:hAnsi="Arial" w:cs="Arial"/>
        </w:rPr>
      </w:pPr>
      <w:r w:rsidRPr="001C3712">
        <w:rPr>
          <w:rFonts w:ascii="Arial" w:hAnsi="Arial" w:cs="Arial"/>
        </w:rPr>
        <w:t xml:space="preserve">Para a definição do valor de referência da presente contratação, foi realizada </w:t>
      </w:r>
      <w:r w:rsidRPr="001C3712">
        <w:rPr>
          <w:rFonts w:ascii="Arial" w:hAnsi="Arial" w:cs="Arial"/>
          <w:b/>
          <w:bCs/>
        </w:rPr>
        <w:t>pesquisa de preços de mercado</w:t>
      </w:r>
      <w:r w:rsidRPr="001C3712">
        <w:rPr>
          <w:rFonts w:ascii="Arial" w:hAnsi="Arial" w:cs="Arial"/>
        </w:rPr>
        <w:t>, com base em cotações obtidas junto a fornecedores do ramo</w:t>
      </w:r>
      <w:r>
        <w:rPr>
          <w:rFonts w:ascii="Arial" w:hAnsi="Arial" w:cs="Arial"/>
        </w:rPr>
        <w:t>.</w:t>
      </w:r>
    </w:p>
    <w:p w14:paraId="762C7FE3" w14:textId="77777777" w:rsidR="001C3712" w:rsidRPr="001C3712" w:rsidRDefault="001C3712" w:rsidP="001C3712">
      <w:pPr>
        <w:pStyle w:val="PargrafodaLista"/>
        <w:numPr>
          <w:ilvl w:val="1"/>
          <w:numId w:val="1"/>
        </w:numPr>
        <w:jc w:val="both"/>
        <w:rPr>
          <w:rFonts w:ascii="Arial" w:hAnsi="Arial" w:cs="Arial"/>
        </w:rPr>
      </w:pPr>
      <w:r w:rsidRPr="001C3712">
        <w:rPr>
          <w:rFonts w:ascii="Arial" w:hAnsi="Arial" w:cs="Arial"/>
        </w:rPr>
        <w:t>As cotações foram realizadas considerando os itens especificados neste Termo de Referência, buscando a compatibilidade com as características técnicas exigidas e a realidade de mercado.</w:t>
      </w:r>
    </w:p>
    <w:p w14:paraId="24330BF2" w14:textId="6D976C2C" w:rsidR="001C3712" w:rsidRPr="001C3712" w:rsidRDefault="001C3712" w:rsidP="001C3712">
      <w:pPr>
        <w:pStyle w:val="PargrafodaLista"/>
        <w:numPr>
          <w:ilvl w:val="1"/>
          <w:numId w:val="1"/>
        </w:numPr>
        <w:jc w:val="both"/>
        <w:rPr>
          <w:rFonts w:ascii="Arial" w:hAnsi="Arial" w:cs="Arial"/>
        </w:rPr>
      </w:pPr>
      <w:r w:rsidRPr="001C3712">
        <w:rPr>
          <w:rFonts w:ascii="Arial" w:hAnsi="Arial" w:cs="Arial"/>
        </w:rPr>
        <w:t>O valor médio apurado, servirá como parâmetro para a contratação</w:t>
      </w:r>
      <w:r w:rsidR="00B02A22">
        <w:rPr>
          <w:rFonts w:ascii="Arial" w:hAnsi="Arial" w:cs="Arial"/>
        </w:rPr>
        <w:t>.</w:t>
      </w:r>
    </w:p>
    <w:p w14:paraId="555E0CB8" w14:textId="77777777" w:rsidR="001C3712" w:rsidRPr="001C3712" w:rsidRDefault="001C3712" w:rsidP="001C3712">
      <w:pPr>
        <w:pStyle w:val="PargrafodaLista"/>
        <w:numPr>
          <w:ilvl w:val="1"/>
          <w:numId w:val="1"/>
        </w:numPr>
        <w:jc w:val="both"/>
        <w:rPr>
          <w:rFonts w:ascii="Arial" w:hAnsi="Arial" w:cs="Arial"/>
        </w:rPr>
      </w:pPr>
      <w:r w:rsidRPr="001C3712">
        <w:rPr>
          <w:rFonts w:ascii="Arial" w:hAnsi="Arial" w:cs="Arial"/>
        </w:rPr>
        <w:t>O detalhamento das cotações utilizadas para a formação do valor de referência consta nos autos do processo administrativo.</w:t>
      </w:r>
    </w:p>
    <w:p w14:paraId="1F951644" w14:textId="141AC577" w:rsidR="00B00909" w:rsidRPr="00DB08A8" w:rsidRDefault="00B00909" w:rsidP="007D6C50">
      <w:pPr>
        <w:pStyle w:val="PargrafodaLista"/>
        <w:ind w:left="716"/>
        <w:jc w:val="both"/>
        <w:rPr>
          <w:rFonts w:ascii="Arial" w:hAnsi="Arial" w:cs="Arial"/>
        </w:rPr>
      </w:pPr>
    </w:p>
    <w:p w14:paraId="2151DBD2" w14:textId="77777777" w:rsidR="00B00909" w:rsidRPr="0015432A" w:rsidRDefault="00B00909" w:rsidP="00B00909">
      <w:pPr>
        <w:pStyle w:val="PargrafodaLista"/>
        <w:ind w:left="792"/>
        <w:jc w:val="both"/>
        <w:rPr>
          <w:rFonts w:ascii="Arial" w:hAnsi="Arial" w:cs="Arial"/>
        </w:rPr>
      </w:pPr>
    </w:p>
    <w:p w14:paraId="0AC466BE" w14:textId="77777777" w:rsidR="00B00909" w:rsidRPr="0015432A" w:rsidRDefault="00677EC5" w:rsidP="00B00909">
      <w:pPr>
        <w:pStyle w:val="PargrafodaLista"/>
        <w:numPr>
          <w:ilvl w:val="0"/>
          <w:numId w:val="1"/>
        </w:numPr>
        <w:shd w:val="clear" w:color="auto" w:fill="D1D1D1" w:themeFill="background2" w:themeFillShade="E6"/>
        <w:jc w:val="both"/>
        <w:rPr>
          <w:rFonts w:ascii="Arial" w:hAnsi="Arial" w:cs="Arial"/>
        </w:rPr>
      </w:pPr>
      <w:r w:rsidRPr="0015432A">
        <w:rPr>
          <w:rFonts w:ascii="Arial" w:hAnsi="Arial" w:cs="Arial"/>
          <w:b/>
          <w:bCs/>
        </w:rPr>
        <w:t>DO RECURSO A SER UTILIZADO</w:t>
      </w:r>
      <w:r w:rsidR="00A325E3" w:rsidRPr="0015432A">
        <w:rPr>
          <w:rFonts w:ascii="Arial" w:hAnsi="Arial" w:cs="Arial"/>
          <w:color w:val="000000"/>
        </w:rPr>
        <w:t xml:space="preserve"> </w:t>
      </w:r>
    </w:p>
    <w:p w14:paraId="1847D0BC" w14:textId="5C6ADD9B" w:rsidR="00A325E3" w:rsidRPr="0015432A" w:rsidRDefault="00A325E3" w:rsidP="00B00909">
      <w:pPr>
        <w:pStyle w:val="PargrafodaLista"/>
        <w:numPr>
          <w:ilvl w:val="1"/>
          <w:numId w:val="1"/>
        </w:numPr>
        <w:jc w:val="both"/>
        <w:rPr>
          <w:rFonts w:ascii="Arial" w:hAnsi="Arial" w:cs="Arial"/>
        </w:rPr>
      </w:pPr>
      <w:r w:rsidRPr="0015432A">
        <w:rPr>
          <w:rFonts w:ascii="Arial" w:hAnsi="Arial" w:cs="Arial"/>
          <w:color w:val="000000"/>
        </w:rPr>
        <w:t>As despesas do presente contrato correrão à conta das seguintes dotações orçamentárias:</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6089"/>
      </w:tblGrid>
      <w:tr w:rsidR="00A325E3" w:rsidRPr="0015432A" w14:paraId="058188FE" w14:textId="77777777" w:rsidTr="00F74C6F">
        <w:trPr>
          <w:trHeight w:val="280"/>
        </w:trPr>
        <w:tc>
          <w:tcPr>
            <w:tcW w:w="950" w:type="dxa"/>
          </w:tcPr>
          <w:p w14:paraId="161F6A88" w14:textId="77777777" w:rsidR="00A325E3" w:rsidRPr="0015432A" w:rsidRDefault="00A325E3" w:rsidP="00063BE0">
            <w:pPr>
              <w:pStyle w:val="Corpodetexto"/>
              <w:spacing w:line="340" w:lineRule="atLeast"/>
              <w:ind w:right="-1"/>
              <w:rPr>
                <w:rFonts w:cs="Arial"/>
                <w:b/>
                <w:color w:val="000000"/>
                <w:sz w:val="24"/>
                <w:szCs w:val="24"/>
              </w:rPr>
            </w:pPr>
            <w:r w:rsidRPr="0015432A">
              <w:rPr>
                <w:rFonts w:cs="Arial"/>
                <w:b/>
                <w:color w:val="000000"/>
                <w:sz w:val="24"/>
                <w:szCs w:val="24"/>
              </w:rPr>
              <w:t>FICHA</w:t>
            </w:r>
          </w:p>
        </w:tc>
        <w:tc>
          <w:tcPr>
            <w:tcW w:w="6089" w:type="dxa"/>
          </w:tcPr>
          <w:p w14:paraId="4E4699A7" w14:textId="77777777" w:rsidR="00A325E3" w:rsidRPr="0015432A" w:rsidRDefault="00A325E3" w:rsidP="00063BE0">
            <w:pPr>
              <w:pStyle w:val="Corpodetexto"/>
              <w:spacing w:line="340" w:lineRule="atLeast"/>
              <w:ind w:right="-1"/>
              <w:jc w:val="center"/>
              <w:rPr>
                <w:rFonts w:cs="Arial"/>
                <w:b/>
                <w:color w:val="000000"/>
                <w:sz w:val="24"/>
                <w:szCs w:val="24"/>
              </w:rPr>
            </w:pPr>
            <w:r w:rsidRPr="0015432A">
              <w:rPr>
                <w:rFonts w:cs="Arial"/>
                <w:b/>
                <w:color w:val="000000"/>
                <w:sz w:val="24"/>
                <w:szCs w:val="24"/>
              </w:rPr>
              <w:t>DOTAÇÃO ORÇAMENTÁRIA</w:t>
            </w:r>
          </w:p>
        </w:tc>
      </w:tr>
      <w:tr w:rsidR="00A325E3" w:rsidRPr="0015432A" w14:paraId="61298BDB" w14:textId="77777777" w:rsidTr="00F74C6F">
        <w:trPr>
          <w:trHeight w:val="250"/>
        </w:trPr>
        <w:tc>
          <w:tcPr>
            <w:tcW w:w="950" w:type="dxa"/>
            <w:vAlign w:val="center"/>
          </w:tcPr>
          <w:p w14:paraId="55712C46" w14:textId="5E181CCF" w:rsidR="00A325E3" w:rsidRPr="0015432A" w:rsidRDefault="00047464" w:rsidP="00063BE0">
            <w:pPr>
              <w:pStyle w:val="Corpodetexto"/>
              <w:spacing w:line="340" w:lineRule="atLeast"/>
              <w:ind w:right="-1"/>
              <w:jc w:val="center"/>
              <w:rPr>
                <w:rFonts w:cs="Arial"/>
                <w:color w:val="000000"/>
                <w:sz w:val="24"/>
                <w:szCs w:val="24"/>
              </w:rPr>
            </w:pPr>
            <w:r>
              <w:rPr>
                <w:rFonts w:cs="Arial"/>
                <w:color w:val="000000"/>
                <w:sz w:val="24"/>
                <w:szCs w:val="24"/>
              </w:rPr>
              <w:t>5</w:t>
            </w:r>
            <w:r w:rsidR="00F74C6F">
              <w:rPr>
                <w:rFonts w:cs="Arial"/>
                <w:color w:val="000000"/>
                <w:sz w:val="24"/>
                <w:szCs w:val="24"/>
              </w:rPr>
              <w:t>81</w:t>
            </w:r>
          </w:p>
        </w:tc>
        <w:tc>
          <w:tcPr>
            <w:tcW w:w="6089" w:type="dxa"/>
            <w:vAlign w:val="center"/>
          </w:tcPr>
          <w:p w14:paraId="71BC5584" w14:textId="00251D82" w:rsidR="00A325E3" w:rsidRPr="0015432A" w:rsidRDefault="00552EAB" w:rsidP="00063BE0">
            <w:pPr>
              <w:pStyle w:val="WW-Recuonormal"/>
              <w:spacing w:before="0" w:after="0" w:line="360" w:lineRule="auto"/>
              <w:ind w:left="0"/>
              <w:rPr>
                <w:sz w:val="24"/>
                <w:szCs w:val="24"/>
              </w:rPr>
            </w:pPr>
            <w:r>
              <w:rPr>
                <w:sz w:val="24"/>
                <w:szCs w:val="24"/>
              </w:rPr>
              <w:t>33.90.39.00.00.00</w:t>
            </w:r>
          </w:p>
        </w:tc>
      </w:tr>
    </w:tbl>
    <w:p w14:paraId="0DABF39D" w14:textId="77777777" w:rsidR="00BB02AF" w:rsidRPr="0015432A" w:rsidRDefault="00BB02AF" w:rsidP="00BB02AF">
      <w:pPr>
        <w:pStyle w:val="PargrafodaLista"/>
        <w:widowControl w:val="0"/>
        <w:adjustRightInd w:val="0"/>
        <w:spacing w:after="0" w:line="340" w:lineRule="atLeast"/>
        <w:ind w:left="0"/>
        <w:contextualSpacing w:val="0"/>
        <w:textAlignment w:val="baseline"/>
        <w:rPr>
          <w:rFonts w:ascii="Arial" w:hAnsi="Arial" w:cs="Arial"/>
          <w:b/>
          <w:bCs/>
          <w:color w:val="000000"/>
        </w:rPr>
      </w:pPr>
    </w:p>
    <w:p w14:paraId="75C630C9" w14:textId="77777777" w:rsidR="00BB02AF" w:rsidRPr="00047464" w:rsidRDefault="00A325E3" w:rsidP="00BB02AF">
      <w:pPr>
        <w:pStyle w:val="PargrafodaLista"/>
        <w:widowControl w:val="0"/>
        <w:numPr>
          <w:ilvl w:val="0"/>
          <w:numId w:val="1"/>
        </w:numPr>
        <w:shd w:val="clear" w:color="auto" w:fill="D9D9D9"/>
        <w:adjustRightInd w:val="0"/>
        <w:spacing w:after="0" w:line="340" w:lineRule="atLeast"/>
        <w:contextualSpacing w:val="0"/>
        <w:textAlignment w:val="baseline"/>
        <w:rPr>
          <w:rFonts w:ascii="Arial" w:hAnsi="Arial" w:cs="Arial"/>
          <w:b/>
          <w:color w:val="000000"/>
          <w:sz w:val="22"/>
          <w:szCs w:val="22"/>
        </w:rPr>
      </w:pPr>
      <w:r w:rsidRPr="00047464">
        <w:rPr>
          <w:rFonts w:ascii="Arial" w:hAnsi="Arial" w:cs="Arial"/>
          <w:b/>
          <w:bCs/>
          <w:color w:val="000000"/>
          <w:sz w:val="22"/>
          <w:szCs w:val="22"/>
        </w:rPr>
        <w:t>DA ENTREGA, RECEBIMENTO E PAGAMENTO</w:t>
      </w:r>
    </w:p>
    <w:p w14:paraId="555EA2F0" w14:textId="2BEB80CA" w:rsidR="0093425D" w:rsidRPr="0093425D" w:rsidRDefault="007D6C50" w:rsidP="0093425D">
      <w:pPr>
        <w:pStyle w:val="NormalWeb"/>
        <w:numPr>
          <w:ilvl w:val="1"/>
          <w:numId w:val="1"/>
        </w:numPr>
        <w:contextualSpacing/>
        <w:jc w:val="both"/>
        <w:rPr>
          <w:rFonts w:ascii="Arial" w:hAnsi="Arial" w:cs="Arial"/>
        </w:rPr>
      </w:pPr>
      <w:r w:rsidRPr="0093425D">
        <w:rPr>
          <w:rFonts w:ascii="Arial" w:hAnsi="Arial" w:cs="Arial"/>
          <w:sz w:val="22"/>
          <w:szCs w:val="22"/>
        </w:rPr>
        <w:t xml:space="preserve"> </w:t>
      </w:r>
      <w:r w:rsidR="0093425D" w:rsidRPr="0093425D">
        <w:rPr>
          <w:rFonts w:ascii="Arial" w:hAnsi="Arial" w:cs="Arial"/>
        </w:rPr>
        <w:t xml:space="preserve">A entrega deverá ocorrer no local indicado pela Secretaria Municipal de Obras e Serviços Viários, no prazo máximo de </w:t>
      </w:r>
      <w:r w:rsidR="0093425D">
        <w:rPr>
          <w:rFonts w:ascii="Arial" w:hAnsi="Arial" w:cs="Arial"/>
        </w:rPr>
        <w:t>30</w:t>
      </w:r>
      <w:r w:rsidR="0093425D" w:rsidRPr="0093425D">
        <w:rPr>
          <w:rFonts w:ascii="Arial" w:hAnsi="Arial" w:cs="Arial"/>
        </w:rPr>
        <w:t xml:space="preserve"> dias corridos, contados a partir da emissão da nota de empenho. O recebimento será realizado nas formas provisória e definitiva, conforme art. 140 da Lei nº 14.133/2021.</w:t>
      </w:r>
    </w:p>
    <w:p w14:paraId="2A9DAFF9" w14:textId="77777777" w:rsidR="0093425D" w:rsidRPr="0093425D" w:rsidRDefault="0093425D" w:rsidP="0093425D">
      <w:pPr>
        <w:pStyle w:val="NormalWeb"/>
        <w:contextualSpacing/>
        <w:jc w:val="both"/>
        <w:rPr>
          <w:rFonts w:ascii="Arial" w:hAnsi="Arial" w:cs="Arial"/>
        </w:rPr>
      </w:pPr>
    </w:p>
    <w:p w14:paraId="069F3B93" w14:textId="0D1DE184" w:rsidR="007D6C50" w:rsidRPr="0093425D" w:rsidRDefault="0093425D" w:rsidP="0093425D">
      <w:pPr>
        <w:pStyle w:val="NormalWeb"/>
        <w:numPr>
          <w:ilvl w:val="1"/>
          <w:numId w:val="1"/>
        </w:numPr>
        <w:spacing w:before="0" w:beforeAutospacing="0"/>
        <w:contextualSpacing/>
        <w:jc w:val="both"/>
        <w:rPr>
          <w:rFonts w:ascii="Arial" w:hAnsi="Arial" w:cs="Arial"/>
        </w:rPr>
      </w:pPr>
      <w:r w:rsidRPr="0093425D">
        <w:rPr>
          <w:rFonts w:ascii="Arial" w:hAnsi="Arial" w:cs="Arial"/>
        </w:rPr>
        <w:t>O pagamento será efetuado em parcela única, mediante apresentação da nota fiscal e aceite definitivo, no prazo de até 30 (trinta) dias.</w:t>
      </w:r>
    </w:p>
    <w:p w14:paraId="2E2E47ED" w14:textId="25BD2995" w:rsidR="0089417A" w:rsidRPr="00DB08A8" w:rsidRDefault="0089417A" w:rsidP="007D6C50">
      <w:pPr>
        <w:pStyle w:val="PargrafodaLista"/>
        <w:widowControl w:val="0"/>
        <w:adjustRightInd w:val="0"/>
        <w:spacing w:after="0" w:line="340" w:lineRule="atLeast"/>
        <w:ind w:left="716"/>
        <w:jc w:val="both"/>
        <w:textAlignment w:val="baseline"/>
        <w:rPr>
          <w:rFonts w:ascii="Arial" w:hAnsi="Arial" w:cs="Arial"/>
          <w:bCs/>
          <w:color w:val="000000"/>
        </w:rPr>
      </w:pPr>
    </w:p>
    <w:p w14:paraId="0FD2AB0B"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OBRIGAÇÕES DA CONTRATADA</w:t>
      </w:r>
    </w:p>
    <w:p w14:paraId="4B89C987" w14:textId="77777777" w:rsidR="0089417A" w:rsidRPr="00526AA6" w:rsidRDefault="00A325E3" w:rsidP="0089417A">
      <w:pPr>
        <w:pStyle w:val="PargrafodaLista"/>
        <w:widowControl w:val="0"/>
        <w:numPr>
          <w:ilvl w:val="1"/>
          <w:numId w:val="1"/>
        </w:numPr>
        <w:adjustRightInd w:val="0"/>
        <w:spacing w:after="0" w:line="340" w:lineRule="atLeast"/>
        <w:contextualSpacing w:val="0"/>
        <w:jc w:val="both"/>
        <w:textAlignment w:val="baseline"/>
        <w:rPr>
          <w:rFonts w:ascii="Arial" w:hAnsi="Arial" w:cs="Arial"/>
          <w:b/>
          <w:color w:val="000000"/>
        </w:rPr>
      </w:pPr>
      <w:r w:rsidRPr="0015432A">
        <w:rPr>
          <w:rFonts w:ascii="Arial" w:hAnsi="Arial" w:cs="Arial"/>
          <w:color w:val="000000"/>
        </w:rPr>
        <w:t>São obrigações da CONTRATADA:</w:t>
      </w:r>
    </w:p>
    <w:p w14:paraId="164C2FCA" w14:textId="77777777" w:rsidR="00526AA6" w:rsidRPr="00526AA6" w:rsidRDefault="00526AA6" w:rsidP="00526AA6">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526AA6">
        <w:rPr>
          <w:rFonts w:ascii="Arial" w:hAnsi="Arial" w:cs="Arial"/>
          <w:bCs/>
          <w:color w:val="000000"/>
        </w:rPr>
        <w:t xml:space="preserve"> A empresa contratada deverá cumprir integralmente as seguintes obrigações:</w:t>
      </w:r>
    </w:p>
    <w:p w14:paraId="1BF6A3C3" w14:textId="186D666D" w:rsidR="0093425D" w:rsidRPr="0093425D" w:rsidRDefault="0093425D" w:rsidP="00A32C15">
      <w:pPr>
        <w:pStyle w:val="PargrafodaLista"/>
        <w:widowControl w:val="0"/>
        <w:numPr>
          <w:ilvl w:val="0"/>
          <w:numId w:val="25"/>
        </w:numPr>
        <w:adjustRightInd w:val="0"/>
        <w:spacing w:after="0" w:line="340" w:lineRule="atLeast"/>
        <w:jc w:val="both"/>
        <w:textAlignment w:val="baseline"/>
        <w:rPr>
          <w:rFonts w:ascii="Arial" w:hAnsi="Arial" w:cs="Arial"/>
          <w:bCs/>
          <w:color w:val="000000"/>
        </w:rPr>
      </w:pPr>
      <w:r w:rsidRPr="0093425D">
        <w:rPr>
          <w:rFonts w:ascii="Arial" w:hAnsi="Arial" w:cs="Arial"/>
          <w:bCs/>
          <w:color w:val="000000"/>
        </w:rPr>
        <w:t>Fornecer os materiais conforme as especificações e em perfeitas condições de uso;</w:t>
      </w:r>
    </w:p>
    <w:p w14:paraId="5FF52B55" w14:textId="77777777" w:rsidR="0093425D" w:rsidRPr="0093425D" w:rsidRDefault="0093425D" w:rsidP="0093425D">
      <w:pPr>
        <w:pStyle w:val="PargrafodaLista"/>
        <w:widowControl w:val="0"/>
        <w:adjustRightInd w:val="0"/>
        <w:spacing w:after="0" w:line="340" w:lineRule="atLeast"/>
        <w:ind w:left="716"/>
        <w:jc w:val="both"/>
        <w:textAlignment w:val="baseline"/>
        <w:rPr>
          <w:rFonts w:ascii="Arial" w:hAnsi="Arial" w:cs="Arial"/>
          <w:bCs/>
          <w:color w:val="000000"/>
        </w:rPr>
      </w:pPr>
    </w:p>
    <w:p w14:paraId="5B8C3E42" w14:textId="56296E11" w:rsidR="0093425D" w:rsidRPr="00A32C15" w:rsidRDefault="0093425D" w:rsidP="00A32C15">
      <w:pPr>
        <w:pStyle w:val="PargrafodaLista"/>
        <w:widowControl w:val="0"/>
        <w:numPr>
          <w:ilvl w:val="0"/>
          <w:numId w:val="25"/>
        </w:numPr>
        <w:adjustRightInd w:val="0"/>
        <w:spacing w:after="0" w:line="340" w:lineRule="atLeast"/>
        <w:jc w:val="both"/>
        <w:textAlignment w:val="baseline"/>
        <w:rPr>
          <w:rFonts w:ascii="Arial" w:hAnsi="Arial" w:cs="Arial"/>
          <w:bCs/>
          <w:color w:val="000000"/>
        </w:rPr>
      </w:pPr>
      <w:r w:rsidRPr="00A32C15">
        <w:rPr>
          <w:rFonts w:ascii="Arial" w:hAnsi="Arial" w:cs="Arial"/>
          <w:bCs/>
          <w:color w:val="000000"/>
        </w:rPr>
        <w:t>Cumprir os prazos acordados;</w:t>
      </w:r>
    </w:p>
    <w:p w14:paraId="2E3D56C6" w14:textId="77777777" w:rsidR="0093425D" w:rsidRPr="0093425D" w:rsidRDefault="0093425D" w:rsidP="0093425D">
      <w:pPr>
        <w:pStyle w:val="PargrafodaLista"/>
        <w:widowControl w:val="0"/>
        <w:adjustRightInd w:val="0"/>
        <w:spacing w:after="0" w:line="340" w:lineRule="atLeast"/>
        <w:ind w:left="716"/>
        <w:jc w:val="both"/>
        <w:textAlignment w:val="baseline"/>
        <w:rPr>
          <w:rFonts w:ascii="Arial" w:hAnsi="Arial" w:cs="Arial"/>
          <w:bCs/>
          <w:color w:val="000000"/>
        </w:rPr>
      </w:pPr>
    </w:p>
    <w:p w14:paraId="0236B9E2" w14:textId="0991BCEF" w:rsidR="0093425D" w:rsidRPr="00A32C15" w:rsidRDefault="0093425D" w:rsidP="00A32C15">
      <w:pPr>
        <w:pStyle w:val="PargrafodaLista"/>
        <w:widowControl w:val="0"/>
        <w:numPr>
          <w:ilvl w:val="0"/>
          <w:numId w:val="25"/>
        </w:numPr>
        <w:adjustRightInd w:val="0"/>
        <w:spacing w:after="0" w:line="340" w:lineRule="atLeast"/>
        <w:jc w:val="both"/>
        <w:textAlignment w:val="baseline"/>
        <w:rPr>
          <w:rFonts w:ascii="Arial" w:hAnsi="Arial" w:cs="Arial"/>
          <w:bCs/>
          <w:color w:val="000000"/>
        </w:rPr>
      </w:pPr>
      <w:r w:rsidRPr="00A32C15">
        <w:rPr>
          <w:rFonts w:ascii="Arial" w:hAnsi="Arial" w:cs="Arial"/>
          <w:bCs/>
          <w:color w:val="000000"/>
        </w:rPr>
        <w:t>Substituir, sem ônus, eventuais itens entregues com defeito ou divergência.</w:t>
      </w:r>
    </w:p>
    <w:p w14:paraId="10750515" w14:textId="43B54800" w:rsidR="00526AA6" w:rsidRPr="00C17539" w:rsidRDefault="00526AA6" w:rsidP="00526AA6">
      <w:pPr>
        <w:pStyle w:val="PargrafodaLista"/>
        <w:widowControl w:val="0"/>
        <w:adjustRightInd w:val="0"/>
        <w:spacing w:after="0" w:line="340" w:lineRule="atLeast"/>
        <w:ind w:left="716"/>
        <w:contextualSpacing w:val="0"/>
        <w:jc w:val="both"/>
        <w:textAlignment w:val="baseline"/>
        <w:rPr>
          <w:rFonts w:ascii="Arial" w:hAnsi="Arial" w:cs="Arial"/>
          <w:b/>
          <w:color w:val="000000"/>
        </w:rPr>
      </w:pPr>
    </w:p>
    <w:p w14:paraId="6B861395"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DAS OBRIGAÇÕES DA CONTRATANTE</w:t>
      </w:r>
    </w:p>
    <w:p w14:paraId="4A6F0B68" w14:textId="77777777" w:rsidR="0089417A" w:rsidRPr="0089417A" w:rsidRDefault="00A325E3" w:rsidP="0089417A">
      <w:pPr>
        <w:pStyle w:val="PargrafodaLista"/>
        <w:widowControl w:val="0"/>
        <w:numPr>
          <w:ilvl w:val="1"/>
          <w:numId w:val="1"/>
        </w:numPr>
        <w:adjustRightInd w:val="0"/>
        <w:spacing w:after="0" w:line="340" w:lineRule="atLeast"/>
        <w:contextualSpacing w:val="0"/>
        <w:jc w:val="both"/>
        <w:textAlignment w:val="baseline"/>
        <w:rPr>
          <w:rFonts w:ascii="Arial" w:hAnsi="Arial" w:cs="Arial"/>
          <w:b/>
          <w:color w:val="000000"/>
        </w:rPr>
      </w:pPr>
      <w:r w:rsidRPr="0015432A">
        <w:rPr>
          <w:rFonts w:ascii="Arial" w:hAnsi="Arial" w:cs="Arial"/>
          <w:color w:val="000000"/>
        </w:rPr>
        <w:t>São obrigações da CONTRATANTE:</w:t>
      </w:r>
    </w:p>
    <w:p w14:paraId="0F5C9E9F" w14:textId="77777777" w:rsidR="00E377F8" w:rsidRPr="00E377F8" w:rsidRDefault="00E377F8" w:rsidP="00E377F8">
      <w:pPr>
        <w:pStyle w:val="NormalWeb"/>
        <w:ind w:firstLine="709"/>
        <w:jc w:val="both"/>
        <w:rPr>
          <w:rFonts w:ascii="Arial" w:hAnsi="Arial" w:cs="Arial"/>
        </w:rPr>
      </w:pPr>
      <w:r w:rsidRPr="00E377F8">
        <w:rPr>
          <w:rFonts w:ascii="Arial" w:hAnsi="Arial" w:cs="Arial"/>
        </w:rPr>
        <w:t>Compete à Administração Municipal, por meio da Secretaria Municipal de Obras e Serviços Viários:</w:t>
      </w:r>
    </w:p>
    <w:p w14:paraId="6F3DFEC5" w14:textId="663FD281"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Providenciar a emissão da Nota de Empenho</w:t>
      </w:r>
      <w:r w:rsidRPr="00E377F8">
        <w:rPr>
          <w:rFonts w:ascii="Arial" w:hAnsi="Arial" w:cs="Arial"/>
        </w:rPr>
        <w:t xml:space="preserve"> </w:t>
      </w:r>
    </w:p>
    <w:p w14:paraId="3863B092" w14:textId="1F069381"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Indicar o local exato para a instalação</w:t>
      </w:r>
      <w:r w:rsidRPr="00E377F8">
        <w:rPr>
          <w:rFonts w:ascii="Arial" w:hAnsi="Arial" w:cs="Arial"/>
        </w:rPr>
        <w:t xml:space="preserve"> d</w:t>
      </w:r>
      <w:r w:rsidR="0093425D">
        <w:rPr>
          <w:rFonts w:ascii="Arial" w:hAnsi="Arial" w:cs="Arial"/>
        </w:rPr>
        <w:t>as lixeiras</w:t>
      </w:r>
      <w:r w:rsidRPr="00E377F8">
        <w:rPr>
          <w:rFonts w:ascii="Arial" w:hAnsi="Arial" w:cs="Arial"/>
        </w:rPr>
        <w:t>, bem como disponibilizar acesso e condições adequadas para a realização dos serviços.</w:t>
      </w:r>
    </w:p>
    <w:p w14:paraId="6379A52F" w14:textId="77777777"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Designar servidores responsáveis pelo acompanhamento, fiscalização e recebimento provisório e definitivo</w:t>
      </w:r>
      <w:r w:rsidRPr="00E377F8">
        <w:rPr>
          <w:rFonts w:ascii="Arial" w:hAnsi="Arial" w:cs="Arial"/>
        </w:rPr>
        <w:t xml:space="preserve"> dos materiais e serviços prestados, conforme previsto na Lei Federal nº 14.133/2021.</w:t>
      </w:r>
    </w:p>
    <w:p w14:paraId="4CC2D53D" w14:textId="77777777"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Fornecer as informações e orientações necessárias</w:t>
      </w:r>
      <w:r w:rsidRPr="00E377F8">
        <w:rPr>
          <w:rFonts w:ascii="Arial" w:hAnsi="Arial" w:cs="Arial"/>
        </w:rPr>
        <w:t xml:space="preserve"> para a execução adequada dos serviços, dentro do escopo estabelecido.</w:t>
      </w:r>
    </w:p>
    <w:p w14:paraId="697B64D7" w14:textId="77777777"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Realizar os pagamentos devidos</w:t>
      </w:r>
      <w:r w:rsidRPr="00E377F8">
        <w:rPr>
          <w:rFonts w:ascii="Arial" w:hAnsi="Arial" w:cs="Arial"/>
        </w:rPr>
        <w:t xml:space="preserve"> dentro dos prazos contratualmente estipulados, após o recebimento definitivo dos equipamentos e a correta execução dos serviços.</w:t>
      </w:r>
    </w:p>
    <w:p w14:paraId="3DD88A96" w14:textId="77777777" w:rsidR="00E377F8" w:rsidRPr="00E377F8" w:rsidRDefault="00E377F8" w:rsidP="00E377F8">
      <w:pPr>
        <w:pStyle w:val="NormalWeb"/>
        <w:numPr>
          <w:ilvl w:val="0"/>
          <w:numId w:val="22"/>
        </w:numPr>
        <w:jc w:val="both"/>
        <w:rPr>
          <w:rFonts w:ascii="Arial" w:hAnsi="Arial" w:cs="Arial"/>
        </w:rPr>
      </w:pPr>
      <w:r w:rsidRPr="00E377F8">
        <w:rPr>
          <w:rStyle w:val="Forte"/>
          <w:rFonts w:ascii="Arial" w:eastAsiaTheme="majorEastAsia" w:hAnsi="Arial" w:cs="Arial"/>
        </w:rPr>
        <w:t>Garantir o apoio necessário durante a instalação</w:t>
      </w:r>
      <w:r w:rsidRPr="00E377F8">
        <w:rPr>
          <w:rFonts w:ascii="Arial" w:hAnsi="Arial" w:cs="Arial"/>
        </w:rPr>
        <w:t>, sempre que for solicitado pela empresa contratada, no que diz respeito à infraestrutura básica local.</w:t>
      </w:r>
    </w:p>
    <w:p w14:paraId="066CCEBA" w14:textId="77777777" w:rsidR="0089417A"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DA SELEÇÂO DO FORNECEDO</w:t>
      </w:r>
      <w:r w:rsidR="00854874" w:rsidRPr="0015432A">
        <w:rPr>
          <w:rFonts w:ascii="Arial" w:hAnsi="Arial" w:cs="Arial"/>
          <w:b/>
          <w:color w:val="000000"/>
        </w:rPr>
        <w:t>R</w:t>
      </w:r>
    </w:p>
    <w:p w14:paraId="60C7DA69" w14:textId="04285A06" w:rsidR="0093425D" w:rsidRPr="0093425D" w:rsidRDefault="0093425D" w:rsidP="0093425D">
      <w:pPr>
        <w:pStyle w:val="PargrafodaLista"/>
        <w:widowControl w:val="0"/>
        <w:numPr>
          <w:ilvl w:val="1"/>
          <w:numId w:val="1"/>
        </w:numPr>
        <w:adjustRightInd w:val="0"/>
        <w:spacing w:after="0" w:line="340" w:lineRule="atLeast"/>
        <w:jc w:val="both"/>
        <w:textAlignment w:val="baseline"/>
        <w:rPr>
          <w:rFonts w:ascii="Arial" w:hAnsi="Arial" w:cs="Arial"/>
          <w:color w:val="000000"/>
        </w:rPr>
      </w:pPr>
      <w:r w:rsidRPr="0093425D">
        <w:rPr>
          <w:rFonts w:ascii="Arial" w:hAnsi="Arial" w:cs="Arial"/>
          <w:color w:val="000000"/>
        </w:rPr>
        <w:t xml:space="preserve">A seleção do fornecedor será realizada com base em </w:t>
      </w:r>
      <w:r w:rsidRPr="0093425D">
        <w:rPr>
          <w:rFonts w:ascii="Arial" w:hAnsi="Arial" w:cs="Arial"/>
          <w:b/>
          <w:bCs/>
          <w:color w:val="000000"/>
        </w:rPr>
        <w:t>pesquisa de preços</w:t>
      </w:r>
      <w:r w:rsidRPr="0093425D">
        <w:rPr>
          <w:rFonts w:ascii="Arial" w:hAnsi="Arial" w:cs="Arial"/>
          <w:color w:val="000000"/>
        </w:rPr>
        <w:t xml:space="preserve">, observando-se o </w:t>
      </w:r>
      <w:r w:rsidRPr="0093425D">
        <w:rPr>
          <w:rFonts w:ascii="Arial" w:hAnsi="Arial" w:cs="Arial"/>
          <w:b/>
          <w:bCs/>
          <w:color w:val="000000"/>
        </w:rPr>
        <w:t>menor preço global</w:t>
      </w:r>
      <w:r w:rsidRPr="0093425D">
        <w:rPr>
          <w:rFonts w:ascii="Arial" w:hAnsi="Arial" w:cs="Arial"/>
          <w:color w:val="000000"/>
        </w:rPr>
        <w:t xml:space="preserve"> aliado à capacidade técnica, regularidade jurídica, fiscal e trabalhista, conforme determina a Lei nº 14.133/2021.</w:t>
      </w:r>
    </w:p>
    <w:p w14:paraId="6E12EB7F" w14:textId="77777777" w:rsidR="0093425D" w:rsidRPr="0093425D" w:rsidRDefault="0093425D" w:rsidP="0093425D">
      <w:pPr>
        <w:pStyle w:val="PargrafodaLista"/>
        <w:widowControl w:val="0"/>
        <w:numPr>
          <w:ilvl w:val="1"/>
          <w:numId w:val="1"/>
        </w:numPr>
        <w:adjustRightInd w:val="0"/>
        <w:spacing w:after="0" w:line="340" w:lineRule="atLeast"/>
        <w:jc w:val="both"/>
        <w:textAlignment w:val="baseline"/>
        <w:rPr>
          <w:rFonts w:ascii="Arial" w:hAnsi="Arial" w:cs="Arial"/>
          <w:color w:val="000000"/>
        </w:rPr>
      </w:pPr>
      <w:r w:rsidRPr="0093425D">
        <w:rPr>
          <w:rFonts w:ascii="Arial" w:hAnsi="Arial" w:cs="Arial"/>
          <w:color w:val="000000"/>
        </w:rPr>
        <w:t xml:space="preserve">A escolha será formalizada por meio de </w:t>
      </w:r>
      <w:r w:rsidRPr="0093425D">
        <w:rPr>
          <w:rFonts w:ascii="Arial" w:hAnsi="Arial" w:cs="Arial"/>
          <w:b/>
          <w:bCs/>
          <w:color w:val="000000"/>
        </w:rPr>
        <w:t>dispensa de licitação</w:t>
      </w:r>
      <w:r w:rsidRPr="0093425D">
        <w:rPr>
          <w:rFonts w:ascii="Arial" w:hAnsi="Arial" w:cs="Arial"/>
          <w:color w:val="000000"/>
        </w:rPr>
        <w:t>, com todos os documentos comprobatórios anexados ao processo.</w:t>
      </w:r>
    </w:p>
    <w:p w14:paraId="52CFB9BB" w14:textId="66E162EB" w:rsidR="0089417A" w:rsidRPr="0093425D" w:rsidRDefault="0089417A" w:rsidP="0093425D">
      <w:pPr>
        <w:widowControl w:val="0"/>
        <w:adjustRightInd w:val="0"/>
        <w:spacing w:after="0" w:line="340" w:lineRule="atLeast"/>
        <w:ind w:left="284"/>
        <w:jc w:val="both"/>
        <w:textAlignment w:val="baseline"/>
        <w:rPr>
          <w:rFonts w:ascii="Arial" w:hAnsi="Arial" w:cs="Arial"/>
          <w:b/>
          <w:color w:val="000000"/>
        </w:rPr>
      </w:pPr>
    </w:p>
    <w:p w14:paraId="66192DB9" w14:textId="77777777" w:rsidR="00FE0A5C" w:rsidRDefault="00A325E3" w:rsidP="00FE0A5C">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rPr>
      </w:pPr>
      <w:r w:rsidRPr="0015432A">
        <w:rPr>
          <w:rFonts w:ascii="Arial" w:hAnsi="Arial" w:cs="Arial"/>
          <w:b/>
          <w:color w:val="000000"/>
        </w:rPr>
        <w:t>DO MODELO DE GESTÃO E FISCALIZAÇÃO DO CONTRATO</w:t>
      </w:r>
    </w:p>
    <w:p w14:paraId="1D94AFB7" w14:textId="4928615E" w:rsidR="00E377F8" w:rsidRPr="00E377F8" w:rsidRDefault="00E377F8" w:rsidP="000F20A6">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Pr>
          <w:rFonts w:ascii="Arial" w:hAnsi="Arial" w:cs="Arial"/>
          <w:bCs/>
          <w:color w:val="000000"/>
        </w:rPr>
        <w:t xml:space="preserve"> </w:t>
      </w:r>
      <w:r w:rsidR="000F20A6" w:rsidRPr="000F20A6">
        <w:rPr>
          <w:rFonts w:ascii="Arial" w:hAnsi="Arial" w:cs="Arial"/>
          <w:bCs/>
          <w:color w:val="000000"/>
        </w:rPr>
        <w:t>A gestão e fiscalização serão realizadas por servidor designado, nos termos do art. 117 da Lei nº 14.133/2021, que acompanhará a execução contratual e verificará a conformidade dos itens com as especificações.</w:t>
      </w:r>
    </w:p>
    <w:p w14:paraId="3FCDE545" w14:textId="258410B4" w:rsidR="00E377F8" w:rsidRDefault="00E377F8" w:rsidP="00E377F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E377F8">
        <w:rPr>
          <w:rFonts w:ascii="Arial" w:hAnsi="Arial" w:cs="Arial"/>
          <w:bCs/>
          <w:color w:val="000000"/>
        </w:rPr>
        <w:t>A fiscalização e a gestão contratual não eximem a contratada de sua responsabilidade integral pela entrega de bens e execução dos serviços nas condições pactuadas.</w:t>
      </w:r>
    </w:p>
    <w:p w14:paraId="00D93EAD" w14:textId="77777777" w:rsidR="00E377F8" w:rsidRPr="00E377F8" w:rsidRDefault="00E377F8" w:rsidP="00E377F8">
      <w:pPr>
        <w:widowControl w:val="0"/>
        <w:adjustRightInd w:val="0"/>
        <w:spacing w:after="0" w:line="340" w:lineRule="atLeast"/>
        <w:ind w:left="284"/>
        <w:jc w:val="both"/>
        <w:textAlignment w:val="baseline"/>
        <w:rPr>
          <w:rFonts w:ascii="Arial" w:hAnsi="Arial" w:cs="Arial"/>
          <w:bCs/>
          <w:color w:val="000000"/>
        </w:rPr>
      </w:pPr>
    </w:p>
    <w:p w14:paraId="697A8E92" w14:textId="22B7CD43" w:rsidR="00A325E3" w:rsidRPr="00E377F8" w:rsidRDefault="00A325E3" w:rsidP="00E377F8">
      <w:pPr>
        <w:pStyle w:val="PargrafodaLista"/>
        <w:widowControl w:val="0"/>
        <w:numPr>
          <w:ilvl w:val="1"/>
          <w:numId w:val="1"/>
        </w:numPr>
        <w:adjustRightInd w:val="0"/>
        <w:spacing w:after="0" w:line="340" w:lineRule="atLeast"/>
        <w:jc w:val="both"/>
        <w:textAlignment w:val="baseline"/>
        <w:rPr>
          <w:rFonts w:ascii="Arial" w:hAnsi="Arial" w:cs="Arial"/>
          <w:bCs/>
          <w:color w:val="000000"/>
        </w:rPr>
      </w:pPr>
      <w:r w:rsidRPr="00E377F8">
        <w:rPr>
          <w:rFonts w:ascii="Arial" w:hAnsi="Arial" w:cs="Arial"/>
          <w:bCs/>
          <w:color w:val="000000"/>
        </w:rPr>
        <w:lastRenderedPageBreak/>
        <w:t xml:space="preserve">Como FISCAL da presente contratação fica indicado </w:t>
      </w:r>
      <w:r w:rsidR="00D67E7E" w:rsidRPr="00E377F8">
        <w:rPr>
          <w:rFonts w:ascii="Arial" w:hAnsi="Arial" w:cs="Arial"/>
          <w:bCs/>
          <w:color w:val="000000"/>
        </w:rPr>
        <w:t>o</w:t>
      </w:r>
      <w:r w:rsidR="00FE0A5C" w:rsidRPr="00E377F8">
        <w:rPr>
          <w:rFonts w:ascii="Arial" w:hAnsi="Arial" w:cs="Arial"/>
          <w:bCs/>
          <w:color w:val="000000"/>
        </w:rPr>
        <w:t xml:space="preserve"> S</w:t>
      </w:r>
      <w:r w:rsidR="00D67E7E" w:rsidRPr="00E377F8">
        <w:rPr>
          <w:rFonts w:ascii="Arial" w:hAnsi="Arial" w:cs="Arial"/>
          <w:bCs/>
          <w:color w:val="000000"/>
        </w:rPr>
        <w:t>r. Darci Borges Subtil, Secretário</w:t>
      </w:r>
      <w:r w:rsidR="00FE0A5C" w:rsidRPr="00E377F8">
        <w:rPr>
          <w:rFonts w:ascii="Arial" w:hAnsi="Arial" w:cs="Arial"/>
          <w:bCs/>
          <w:color w:val="000000"/>
        </w:rPr>
        <w:t xml:space="preserve"> Municipal</w:t>
      </w:r>
      <w:r w:rsidR="00D67E7E" w:rsidRPr="00E377F8">
        <w:rPr>
          <w:rFonts w:ascii="Arial" w:hAnsi="Arial" w:cs="Arial"/>
          <w:bCs/>
          <w:color w:val="000000"/>
        </w:rPr>
        <w:t xml:space="preserve"> de Obras e Serviços Viários</w:t>
      </w:r>
      <w:r w:rsidRPr="00E377F8">
        <w:rPr>
          <w:rFonts w:ascii="Arial" w:hAnsi="Arial" w:cs="Arial"/>
          <w:bCs/>
          <w:color w:val="000000"/>
        </w:rPr>
        <w:t>.</w:t>
      </w:r>
    </w:p>
    <w:p w14:paraId="64DB16F3" w14:textId="77777777" w:rsidR="00C446E5" w:rsidRDefault="00C446E5" w:rsidP="00C446E5">
      <w:pPr>
        <w:pStyle w:val="WW-Recuonormal"/>
        <w:spacing w:before="0" w:after="0" w:line="360" w:lineRule="auto"/>
        <w:ind w:left="0"/>
        <w:rPr>
          <w:b/>
          <w:szCs w:val="22"/>
        </w:rPr>
      </w:pPr>
    </w:p>
    <w:p w14:paraId="19F014A3" w14:textId="2D3EFF76" w:rsidR="00C446E5" w:rsidRPr="00741406" w:rsidRDefault="00C446E5" w:rsidP="00C446E5">
      <w:pPr>
        <w:pStyle w:val="WW-Recuonormal"/>
        <w:spacing w:before="0" w:after="0" w:line="360" w:lineRule="auto"/>
        <w:ind w:left="0"/>
        <w:rPr>
          <w:b/>
          <w:szCs w:val="22"/>
        </w:rPr>
      </w:pPr>
      <w:r w:rsidRPr="00C446E5">
        <w:rPr>
          <w:b/>
          <w:szCs w:val="22"/>
          <w:highlight w:val="darkGray"/>
        </w:rPr>
        <w:t>11    DA DOCUMENTAÇÃO EXIGIDA</w:t>
      </w:r>
    </w:p>
    <w:p w14:paraId="2A546212" w14:textId="77777777" w:rsidR="00C446E5" w:rsidRPr="00741406" w:rsidRDefault="00C446E5" w:rsidP="00C446E5">
      <w:pPr>
        <w:pStyle w:val="PargrafodaLista"/>
        <w:numPr>
          <w:ilvl w:val="0"/>
          <w:numId w:val="14"/>
        </w:numPr>
        <w:tabs>
          <w:tab w:val="left" w:pos="1134"/>
        </w:tabs>
        <w:spacing w:after="0" w:line="360" w:lineRule="auto"/>
        <w:jc w:val="both"/>
        <w:rPr>
          <w:rFonts w:ascii="Arial" w:eastAsia="Times New Roman" w:hAnsi="Arial" w:cs="Arial"/>
          <w:b/>
          <w:lang w:eastAsia="zh-CN"/>
        </w:rPr>
      </w:pPr>
      <w:r w:rsidRPr="00741406">
        <w:rPr>
          <w:rFonts w:ascii="Arial" w:eastAsia="Times New Roman" w:hAnsi="Arial" w:cs="Arial"/>
          <w:b/>
          <w:lang w:eastAsia="zh-CN"/>
        </w:rPr>
        <w:t>HABILITAÇÃO JURÍDICA:</w:t>
      </w:r>
    </w:p>
    <w:p w14:paraId="02431081" w14:textId="581E43A7" w:rsidR="00C446E5" w:rsidRPr="00741406" w:rsidRDefault="00C446E5" w:rsidP="00C446E5">
      <w:pPr>
        <w:tabs>
          <w:tab w:val="left" w:pos="-142"/>
          <w:tab w:val="left" w:pos="142"/>
        </w:tabs>
        <w:spacing w:after="0" w:line="360" w:lineRule="auto"/>
        <w:jc w:val="both"/>
        <w:rPr>
          <w:rFonts w:ascii="Arial" w:eastAsia="Times New Roman" w:hAnsi="Arial" w:cs="Arial"/>
          <w:lang w:eastAsia="zh-CN"/>
        </w:rPr>
      </w:pPr>
      <w:r w:rsidRPr="00C446E5">
        <w:rPr>
          <w:rFonts w:ascii="Arial" w:eastAsia="Times New Roman" w:hAnsi="Arial" w:cs="Arial"/>
          <w:b/>
          <w:bCs/>
          <w:lang w:eastAsia="zh-CN"/>
        </w:rPr>
        <w:t>11.1.1</w:t>
      </w:r>
      <w:r>
        <w:rPr>
          <w:rFonts w:ascii="Arial" w:eastAsia="Times New Roman" w:hAnsi="Arial" w:cs="Arial"/>
          <w:lang w:eastAsia="zh-CN"/>
        </w:rPr>
        <w:t xml:space="preserve"> </w:t>
      </w:r>
      <w:r w:rsidRPr="00741406">
        <w:rPr>
          <w:rFonts w:ascii="Arial" w:eastAsia="Times New Roman" w:hAnsi="Arial" w:cs="Arial"/>
          <w:lang w:eastAsia="zh-CN"/>
        </w:rPr>
        <w:t>Registro comercial, no caso de empresa individual;</w:t>
      </w:r>
    </w:p>
    <w:p w14:paraId="61DCCEAC" w14:textId="42E8B23F" w:rsidR="00C446E5" w:rsidRPr="00741406" w:rsidRDefault="00C446E5" w:rsidP="00C446E5">
      <w:pPr>
        <w:pStyle w:val="PargrafodaLista"/>
        <w:tabs>
          <w:tab w:val="left" w:pos="-142"/>
          <w:tab w:val="left" w:pos="142"/>
        </w:tabs>
        <w:spacing w:after="0" w:line="360" w:lineRule="auto"/>
        <w:ind w:left="0"/>
        <w:jc w:val="both"/>
        <w:rPr>
          <w:rFonts w:ascii="Arial" w:eastAsia="Times New Roman" w:hAnsi="Arial" w:cs="Arial"/>
          <w:lang w:eastAsia="zh-CN"/>
        </w:rPr>
      </w:pPr>
      <w:r w:rsidRPr="00C446E5">
        <w:rPr>
          <w:rFonts w:ascii="Arial" w:eastAsia="Times New Roman" w:hAnsi="Arial" w:cs="Arial"/>
          <w:b/>
          <w:bCs/>
          <w:lang w:eastAsia="zh-CN"/>
        </w:rPr>
        <w:t>11.1.2.</w:t>
      </w:r>
      <w:r>
        <w:rPr>
          <w:rFonts w:ascii="Arial" w:eastAsia="Times New Roman" w:hAnsi="Arial" w:cs="Arial"/>
          <w:lang w:eastAsia="zh-CN"/>
        </w:rPr>
        <w:t xml:space="preserve"> </w:t>
      </w:r>
      <w:r w:rsidRPr="00741406">
        <w:rPr>
          <w:rFonts w:ascii="Arial" w:eastAsia="Times New Roman" w:hAnsi="Arial" w:cs="Arial"/>
          <w:lang w:eastAsia="zh-CN"/>
        </w:rPr>
        <w:t>Ato constitutivo, estatuto ou contrato social em vigor, devidamente registrado, em se tratando de sociedades comerciais, e, no caso de sociedade por ações, acompanhado de documentos de eleição de seus administradores;</w:t>
      </w:r>
    </w:p>
    <w:p w14:paraId="6EF183F6" w14:textId="24BD1141" w:rsidR="00C446E5" w:rsidRPr="00741406" w:rsidRDefault="00C446E5" w:rsidP="00C446E5">
      <w:pPr>
        <w:pStyle w:val="PargrafodaLista"/>
        <w:numPr>
          <w:ilvl w:val="2"/>
          <w:numId w:val="18"/>
        </w:numPr>
        <w:spacing w:after="0" w:line="360" w:lineRule="auto"/>
        <w:ind w:left="0" w:firstLine="0"/>
        <w:jc w:val="both"/>
        <w:rPr>
          <w:rFonts w:ascii="Arial" w:eastAsia="Times New Roman" w:hAnsi="Arial" w:cs="Arial"/>
          <w:lang w:eastAsia="zh-CN"/>
        </w:rPr>
      </w:pPr>
      <w:r w:rsidRPr="00741406">
        <w:rPr>
          <w:rFonts w:ascii="Arial" w:eastAsia="Times New Roman" w:hAnsi="Arial" w:cs="Arial"/>
          <w:lang w:eastAsia="zh-CN"/>
        </w:rPr>
        <w:t>Prova de inscrição no Cadastro Nacional de Pessoa Jurídica (CNPJ/MF); Decreto de autorização, em se tratando de empresa ou sociedade estrangeira em funcionamento no País, e ato de registro ou autorização para funcionamento expedido pelo órgão competente, quando a atividade assim o exigir.</w:t>
      </w:r>
    </w:p>
    <w:p w14:paraId="42605F4A" w14:textId="77777777" w:rsidR="00C446E5" w:rsidRPr="00741406" w:rsidRDefault="00C446E5" w:rsidP="00C446E5">
      <w:pPr>
        <w:spacing w:line="360" w:lineRule="auto"/>
        <w:jc w:val="both"/>
        <w:rPr>
          <w:rFonts w:ascii="Arial" w:hAnsi="Arial" w:cs="Arial"/>
          <w:lang w:eastAsia="zh-CN"/>
        </w:rPr>
      </w:pPr>
    </w:p>
    <w:p w14:paraId="06347B85" w14:textId="7F0650CE" w:rsidR="00C446E5" w:rsidRPr="00C446E5" w:rsidRDefault="00C446E5" w:rsidP="00C446E5">
      <w:pPr>
        <w:pStyle w:val="PargrafodaLista"/>
        <w:numPr>
          <w:ilvl w:val="0"/>
          <w:numId w:val="18"/>
        </w:numPr>
        <w:tabs>
          <w:tab w:val="left" w:pos="1134"/>
        </w:tabs>
        <w:spacing w:after="0" w:line="360" w:lineRule="auto"/>
        <w:jc w:val="both"/>
        <w:rPr>
          <w:rFonts w:ascii="Arial" w:eastAsia="Times New Roman" w:hAnsi="Arial" w:cs="Arial"/>
          <w:b/>
          <w:highlight w:val="darkGray"/>
          <w:lang w:eastAsia="zh-CN"/>
        </w:rPr>
      </w:pPr>
      <w:r w:rsidRPr="00C446E5">
        <w:rPr>
          <w:rFonts w:ascii="Arial" w:eastAsia="Times New Roman" w:hAnsi="Arial" w:cs="Arial"/>
          <w:b/>
          <w:highlight w:val="darkGray"/>
          <w:lang w:eastAsia="zh-CN"/>
        </w:rPr>
        <w:t>REGULARIDADE FISCAL:</w:t>
      </w:r>
    </w:p>
    <w:p w14:paraId="2673446E" w14:textId="5099BA8D" w:rsidR="00C446E5" w:rsidRPr="00741406" w:rsidRDefault="00C446E5" w:rsidP="00C446E5">
      <w:pPr>
        <w:spacing w:after="0" w:line="360" w:lineRule="auto"/>
        <w:rPr>
          <w:rFonts w:ascii="Arial" w:eastAsia="Times New Roman" w:hAnsi="Arial" w:cs="Arial"/>
          <w:lang w:eastAsia="zh-CN"/>
        </w:rPr>
      </w:pPr>
      <w:r w:rsidRPr="00C446E5">
        <w:rPr>
          <w:rFonts w:ascii="Arial" w:eastAsia="Times New Roman" w:hAnsi="Arial" w:cs="Arial"/>
          <w:b/>
          <w:bCs/>
          <w:lang w:eastAsia="zh-CN"/>
        </w:rPr>
        <w:t>12.1.</w:t>
      </w:r>
      <w:r>
        <w:rPr>
          <w:rFonts w:ascii="Arial" w:eastAsia="Times New Roman" w:hAnsi="Arial" w:cs="Arial"/>
          <w:lang w:eastAsia="zh-CN"/>
        </w:rPr>
        <w:t xml:space="preserve"> </w:t>
      </w:r>
      <w:r w:rsidRPr="00741406">
        <w:rPr>
          <w:rFonts w:ascii="Arial" w:eastAsia="Times New Roman" w:hAnsi="Arial" w:cs="Arial"/>
          <w:lang w:eastAsia="zh-CN"/>
        </w:rPr>
        <w:t xml:space="preserve"> Prova de inscrição no Cadastro de Contribuintes do Estado ou do Município, se houver, relativo ao domicílio ou sede do licitante, pertinente ao seu ramo de atividades;</w:t>
      </w:r>
    </w:p>
    <w:p w14:paraId="2F1502C2" w14:textId="1849DA6C" w:rsidR="00C446E5" w:rsidRPr="00741406" w:rsidRDefault="00C446E5" w:rsidP="00C446E5">
      <w:pPr>
        <w:spacing w:after="0" w:line="360" w:lineRule="auto"/>
        <w:rPr>
          <w:rFonts w:ascii="Arial" w:eastAsia="Times New Roman" w:hAnsi="Arial" w:cs="Arial"/>
          <w:color w:val="000000"/>
          <w:lang w:eastAsia="zh-CN"/>
        </w:rPr>
      </w:pPr>
      <w:r w:rsidRPr="00C446E5">
        <w:rPr>
          <w:rFonts w:ascii="Arial" w:eastAsia="Times New Roman" w:hAnsi="Arial" w:cs="Arial"/>
          <w:b/>
          <w:bCs/>
          <w:color w:val="000000"/>
          <w:lang w:eastAsia="zh-CN"/>
        </w:rPr>
        <w:t>12.1.2.</w:t>
      </w:r>
      <w:r>
        <w:rPr>
          <w:rFonts w:ascii="Arial" w:eastAsia="Times New Roman" w:hAnsi="Arial" w:cs="Arial"/>
          <w:color w:val="000000"/>
          <w:lang w:eastAsia="zh-CN"/>
        </w:rPr>
        <w:t xml:space="preserve"> </w:t>
      </w:r>
      <w:r w:rsidRPr="00741406">
        <w:rPr>
          <w:rFonts w:ascii="Arial" w:eastAsia="Times New Roman" w:hAnsi="Arial" w:cs="Arial"/>
          <w:color w:val="000000"/>
          <w:lang w:eastAsia="zh-CN"/>
        </w:rPr>
        <w:t xml:space="preserve"> Prova de regularidade quanto aos tributos e encargos sociais administrados pela Secretaria da Receita Federal do Brasil - RFB e quanto à Dívida Ativa da União administrada pela Procuradoria Geral da Fazenda Nacional – PGFN (Certidão Conjunta Negativa). </w:t>
      </w:r>
    </w:p>
    <w:p w14:paraId="54179B4D" w14:textId="0CD69289" w:rsidR="00C446E5" w:rsidRPr="00741406" w:rsidRDefault="00C446E5" w:rsidP="00C446E5">
      <w:pPr>
        <w:spacing w:after="0" w:line="360" w:lineRule="auto"/>
        <w:rPr>
          <w:rFonts w:ascii="Arial" w:eastAsia="Times New Roman" w:hAnsi="Arial" w:cs="Arial"/>
          <w:color w:val="000000"/>
          <w:lang w:eastAsia="zh-CN"/>
        </w:rPr>
      </w:pPr>
      <w:r w:rsidRPr="00C446E5">
        <w:rPr>
          <w:rFonts w:ascii="Arial" w:eastAsia="Times New Roman" w:hAnsi="Arial" w:cs="Arial"/>
          <w:b/>
          <w:bCs/>
          <w:color w:val="000000"/>
          <w:lang w:eastAsia="zh-CN"/>
        </w:rPr>
        <w:t>12.2.3.</w:t>
      </w:r>
      <w:r w:rsidRPr="00741406">
        <w:rPr>
          <w:rFonts w:ascii="Arial" w:eastAsia="Times New Roman" w:hAnsi="Arial" w:cs="Arial"/>
          <w:color w:val="000000"/>
          <w:lang w:eastAsia="zh-CN"/>
        </w:rPr>
        <w:t xml:space="preserve"> Prova de regularidade com a Fazenda Estadual, relativa ao domicílio ou sede do licitante;</w:t>
      </w:r>
    </w:p>
    <w:p w14:paraId="28ADB61C" w14:textId="50447E09" w:rsidR="00C446E5" w:rsidRPr="00741406" w:rsidRDefault="00C446E5" w:rsidP="00C446E5">
      <w:pPr>
        <w:tabs>
          <w:tab w:val="left" w:pos="-426"/>
        </w:tabs>
        <w:spacing w:after="0" w:line="360" w:lineRule="auto"/>
        <w:rPr>
          <w:rFonts w:ascii="Arial" w:eastAsia="Times New Roman" w:hAnsi="Arial" w:cs="Arial"/>
          <w:lang w:eastAsia="zh-CN"/>
        </w:rPr>
      </w:pPr>
      <w:r w:rsidRPr="00C446E5">
        <w:rPr>
          <w:rFonts w:ascii="Arial" w:eastAsia="Times New Roman" w:hAnsi="Arial" w:cs="Arial"/>
          <w:b/>
          <w:bCs/>
          <w:color w:val="000000"/>
          <w:lang w:eastAsia="zh-CN"/>
        </w:rPr>
        <w:t>12.2.4.</w:t>
      </w:r>
      <w:r w:rsidRPr="00741406">
        <w:rPr>
          <w:rFonts w:ascii="Arial" w:eastAsia="Times New Roman" w:hAnsi="Arial" w:cs="Arial"/>
          <w:color w:val="000000"/>
          <w:lang w:eastAsia="zh-CN"/>
        </w:rPr>
        <w:t xml:space="preserve"> Prova de regularidade com a Fazenda Municipal, relativa ao domicílio ou sede do licitante;</w:t>
      </w:r>
    </w:p>
    <w:p w14:paraId="2B30218C" w14:textId="71D87FA6" w:rsidR="00C446E5" w:rsidRPr="00741406" w:rsidRDefault="00C446E5" w:rsidP="00C446E5">
      <w:pPr>
        <w:tabs>
          <w:tab w:val="left" w:pos="-426"/>
        </w:tabs>
        <w:spacing w:after="0" w:line="360" w:lineRule="auto"/>
        <w:rPr>
          <w:rFonts w:ascii="Arial" w:eastAsia="Times New Roman" w:hAnsi="Arial" w:cs="Arial"/>
          <w:lang w:eastAsia="zh-CN"/>
        </w:rPr>
      </w:pPr>
      <w:r w:rsidRPr="00C446E5">
        <w:rPr>
          <w:rFonts w:ascii="Arial" w:eastAsia="Times New Roman" w:hAnsi="Arial" w:cs="Arial"/>
          <w:b/>
          <w:bCs/>
          <w:lang w:eastAsia="zh-CN"/>
        </w:rPr>
        <w:t>12.2.5.</w:t>
      </w:r>
      <w:r w:rsidRPr="00741406">
        <w:rPr>
          <w:rFonts w:ascii="Arial" w:eastAsia="Times New Roman" w:hAnsi="Arial" w:cs="Arial"/>
          <w:lang w:eastAsia="zh-CN"/>
        </w:rPr>
        <w:t xml:space="preserve"> Prova de regularidade (CRF) junto ao Fundo de Garantia por Tempo de Serviço (FGTS).</w:t>
      </w:r>
    </w:p>
    <w:p w14:paraId="7083B55F" w14:textId="77777777" w:rsidR="00C446E5" w:rsidRPr="00741406" w:rsidRDefault="00C446E5" w:rsidP="00C446E5">
      <w:pPr>
        <w:tabs>
          <w:tab w:val="left" w:pos="-426"/>
        </w:tabs>
        <w:spacing w:after="0" w:line="360" w:lineRule="auto"/>
        <w:jc w:val="both"/>
        <w:rPr>
          <w:rFonts w:ascii="Arial" w:eastAsia="Times New Roman" w:hAnsi="Arial" w:cs="Arial"/>
          <w:lang w:eastAsia="zh-CN"/>
        </w:rPr>
      </w:pPr>
    </w:p>
    <w:p w14:paraId="07D20297" w14:textId="4E3E78FD" w:rsidR="00C446E5" w:rsidRPr="00C446E5" w:rsidRDefault="00C446E5" w:rsidP="00C446E5">
      <w:pPr>
        <w:pStyle w:val="PargrafodaLista"/>
        <w:numPr>
          <w:ilvl w:val="0"/>
          <w:numId w:val="18"/>
        </w:num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highlight w:val="darkGray"/>
          <w:lang w:eastAsia="zh-CN"/>
        </w:rPr>
      </w:pPr>
      <w:r w:rsidRPr="00C446E5">
        <w:rPr>
          <w:rFonts w:ascii="Arial" w:eastAsia="Times New Roman" w:hAnsi="Arial" w:cs="Arial"/>
          <w:b/>
          <w:highlight w:val="darkGray"/>
          <w:lang w:eastAsia="zh-CN"/>
        </w:rPr>
        <w:t>REGULARIDADE TRABALHISTA:</w:t>
      </w:r>
    </w:p>
    <w:p w14:paraId="1EB9FEC0" w14:textId="36B361A8" w:rsidR="00C446E5" w:rsidRPr="00741406" w:rsidRDefault="00C446E5" w:rsidP="00C446E5">
      <w:pPr>
        <w:pStyle w:val="PargrafodaLista"/>
        <w:numPr>
          <w:ilvl w:val="2"/>
          <w:numId w:val="19"/>
        </w:numPr>
        <w:tabs>
          <w:tab w:val="left" w:pos="142"/>
        </w:tabs>
        <w:spacing w:after="0" w:line="360" w:lineRule="auto"/>
        <w:ind w:left="0" w:firstLine="0"/>
        <w:jc w:val="both"/>
        <w:rPr>
          <w:rFonts w:ascii="Arial" w:eastAsia="Times New Roman" w:hAnsi="Arial" w:cs="Arial"/>
          <w:bCs/>
          <w:lang w:eastAsia="zh-CN"/>
        </w:rPr>
      </w:pPr>
      <w:r w:rsidRPr="00741406">
        <w:rPr>
          <w:rFonts w:ascii="Arial" w:eastAsia="Times New Roman" w:hAnsi="Arial" w:cs="Arial"/>
          <w:color w:val="000000"/>
          <w:lang w:eastAsia="zh-CN"/>
        </w:rPr>
        <w:t xml:space="preserve">Prova de inexistência de débitos inadimplidos perante a Justiça do Trabalho, mediante a apresentação de certidão negativa, nos termos do Título </w:t>
      </w:r>
      <w:r w:rsidRPr="00741406">
        <w:rPr>
          <w:rFonts w:ascii="Arial" w:eastAsia="Times New Roman" w:hAnsi="Arial" w:cs="Arial"/>
          <w:color w:val="000000"/>
          <w:lang w:eastAsia="zh-CN"/>
        </w:rPr>
        <w:lastRenderedPageBreak/>
        <w:t>VII-A da Consolidação das Leis do Trabalho, aprovada pelo Decreto-Lei nº 5.452, de 1º de maio de 1943</w:t>
      </w:r>
      <w:r w:rsidRPr="00741406">
        <w:rPr>
          <w:rFonts w:ascii="Arial" w:eastAsia="Times New Roman" w:hAnsi="Arial" w:cs="Arial"/>
          <w:bCs/>
          <w:color w:val="000000"/>
          <w:lang w:eastAsia="zh-CN"/>
        </w:rPr>
        <w:t>.</w:t>
      </w:r>
      <w:r w:rsidRPr="00741406">
        <w:rPr>
          <w:rFonts w:ascii="Arial" w:eastAsia="Times New Roman" w:hAnsi="Arial" w:cs="Arial"/>
          <w:bCs/>
          <w:lang w:eastAsia="zh-CN"/>
        </w:rPr>
        <w:t xml:space="preserve"> </w:t>
      </w:r>
    </w:p>
    <w:p w14:paraId="606EBF73" w14:textId="77777777" w:rsidR="00C446E5" w:rsidRPr="00741406" w:rsidRDefault="00C446E5" w:rsidP="00C446E5">
      <w:pPr>
        <w:pStyle w:val="PargrafodaLista"/>
        <w:tabs>
          <w:tab w:val="left" w:pos="142"/>
        </w:tabs>
        <w:spacing w:after="0" w:line="360" w:lineRule="auto"/>
        <w:ind w:left="0"/>
        <w:jc w:val="both"/>
        <w:rPr>
          <w:rFonts w:ascii="Arial" w:eastAsia="Times New Roman" w:hAnsi="Arial" w:cs="Arial"/>
          <w:bCs/>
          <w:lang w:eastAsia="zh-CN"/>
        </w:rPr>
      </w:pPr>
    </w:p>
    <w:p w14:paraId="13B3855B" w14:textId="62CB221E" w:rsidR="00C446E5" w:rsidRPr="00C446E5" w:rsidRDefault="00C446E5" w:rsidP="00C446E5">
      <w:pPr>
        <w:pStyle w:val="PargrafodaLista"/>
        <w:numPr>
          <w:ilvl w:val="2"/>
          <w:numId w:val="19"/>
        </w:numPr>
        <w:tabs>
          <w:tab w:val="left" w:pos="-426"/>
          <w:tab w:val="left" w:pos="284"/>
        </w:tabs>
        <w:spacing w:after="0" w:line="360" w:lineRule="auto"/>
        <w:ind w:left="0" w:firstLine="0"/>
        <w:jc w:val="both"/>
        <w:rPr>
          <w:rFonts w:ascii="Arial" w:eastAsia="Times New Roman" w:hAnsi="Arial" w:cs="Arial"/>
          <w:bCs/>
          <w:lang w:eastAsia="zh-CN"/>
        </w:rPr>
      </w:pPr>
      <w:r w:rsidRPr="00C446E5">
        <w:rPr>
          <w:rFonts w:ascii="Arial" w:hAnsi="Arial" w:cs="Arial"/>
          <w:b/>
        </w:rPr>
        <w:t xml:space="preserve"> DECLARAÇÃO, ASSINADA POR REPRESENTANTE LEGAL DA PROPONENTE, DE QUE:</w:t>
      </w:r>
    </w:p>
    <w:p w14:paraId="690FC115" w14:textId="77777777" w:rsidR="00C446E5" w:rsidRPr="00741406" w:rsidRDefault="00C446E5" w:rsidP="00C446E5">
      <w:pPr>
        <w:pStyle w:val="PargrafodaLista"/>
        <w:tabs>
          <w:tab w:val="left" w:pos="709"/>
        </w:tabs>
        <w:overflowPunct w:val="0"/>
        <w:adjustRightInd w:val="0"/>
        <w:spacing w:after="0" w:line="360" w:lineRule="auto"/>
        <w:ind w:left="0"/>
        <w:jc w:val="both"/>
        <w:textAlignment w:val="baseline"/>
        <w:rPr>
          <w:rFonts w:ascii="Arial" w:hAnsi="Arial" w:cs="Arial"/>
        </w:rPr>
      </w:pPr>
      <w:r w:rsidRPr="00741406">
        <w:rPr>
          <w:rFonts w:ascii="Arial" w:hAnsi="Arial" w:cs="Arial"/>
          <w:bCs/>
        </w:rPr>
        <w:t>A empresa atende ao</w:t>
      </w:r>
      <w:r w:rsidRPr="00741406">
        <w:rPr>
          <w:rFonts w:ascii="Arial" w:hAnsi="Arial" w:cs="Arial"/>
        </w:rPr>
        <w:t xml:space="preserve"> </w:t>
      </w:r>
      <w:r w:rsidRPr="00741406">
        <w:rPr>
          <w:rFonts w:ascii="Arial" w:hAnsi="Arial" w:cs="Arial"/>
          <w:bCs/>
        </w:rPr>
        <w:t>disposto no Art. 7°,</w:t>
      </w:r>
      <w:r w:rsidRPr="00741406">
        <w:rPr>
          <w:rFonts w:ascii="Arial" w:hAnsi="Arial" w:cs="Arial"/>
        </w:rPr>
        <w:t xml:space="preserve"> </w:t>
      </w:r>
      <w:r w:rsidRPr="00741406">
        <w:rPr>
          <w:rFonts w:ascii="Arial" w:hAnsi="Arial" w:cs="Arial"/>
          <w:bCs/>
        </w:rPr>
        <w:t>inciso XXXIII da Constituição Federal</w:t>
      </w:r>
      <w:r w:rsidRPr="00741406">
        <w:rPr>
          <w:rFonts w:ascii="Arial" w:hAnsi="Arial" w:cs="Arial"/>
        </w:rPr>
        <w:t xml:space="preserve"> (Lei 9.854 de 27/10/99), conforme modelo anexo;</w:t>
      </w:r>
    </w:p>
    <w:p w14:paraId="1C6F3858" w14:textId="679C65F0" w:rsidR="00C446E5" w:rsidRPr="00741406" w:rsidRDefault="00C446E5" w:rsidP="00C446E5">
      <w:pPr>
        <w:pStyle w:val="PargrafodaLista"/>
        <w:numPr>
          <w:ilvl w:val="2"/>
          <w:numId w:val="19"/>
        </w:numPr>
        <w:tabs>
          <w:tab w:val="left" w:pos="0"/>
        </w:tabs>
        <w:overflowPunct w:val="0"/>
        <w:adjustRightInd w:val="0"/>
        <w:spacing w:after="0" w:line="360" w:lineRule="auto"/>
        <w:ind w:left="0" w:firstLine="0"/>
        <w:jc w:val="both"/>
        <w:textAlignment w:val="baseline"/>
        <w:rPr>
          <w:rFonts w:ascii="Arial" w:hAnsi="Arial" w:cs="Arial"/>
        </w:rPr>
      </w:pPr>
      <w:r w:rsidRPr="00741406">
        <w:rPr>
          <w:rFonts w:ascii="Arial" w:hAnsi="Arial" w:cs="Arial"/>
          <w:b/>
        </w:rPr>
        <w:t>Declaração</w:t>
      </w:r>
      <w:r w:rsidRPr="00741406">
        <w:rPr>
          <w:rFonts w:ascii="Arial" w:hAnsi="Arial" w:cs="Arial"/>
        </w:rPr>
        <w:t xml:space="preserve"> na qualidade de licitante do procedimento licitatório, que </w:t>
      </w:r>
      <w:r w:rsidRPr="00741406">
        <w:rPr>
          <w:rFonts w:ascii="Arial" w:hAnsi="Arial" w:cs="Arial"/>
          <w:b/>
        </w:rPr>
        <w:t>não foi declarada inidônea</w:t>
      </w:r>
      <w:r w:rsidRPr="00741406">
        <w:rPr>
          <w:rFonts w:ascii="Arial" w:hAnsi="Arial" w:cs="Arial"/>
        </w:rPr>
        <w:t xml:space="preserve"> para licitar ou contratar com o Poder Público, em qualquer de suas esferas.</w:t>
      </w:r>
    </w:p>
    <w:p w14:paraId="71D14927" w14:textId="539797EF" w:rsidR="00C446E5" w:rsidRPr="00741406" w:rsidRDefault="00C446E5" w:rsidP="00C446E5">
      <w:pPr>
        <w:pStyle w:val="PargrafodaLista"/>
        <w:numPr>
          <w:ilvl w:val="2"/>
          <w:numId w:val="19"/>
        </w:numPr>
        <w:tabs>
          <w:tab w:val="left" w:pos="709"/>
        </w:tabs>
        <w:overflowPunct w:val="0"/>
        <w:adjustRightInd w:val="0"/>
        <w:spacing w:after="0" w:line="360" w:lineRule="auto"/>
        <w:ind w:left="0" w:firstLine="0"/>
        <w:jc w:val="both"/>
        <w:textAlignment w:val="baseline"/>
        <w:rPr>
          <w:rFonts w:ascii="Arial" w:hAnsi="Arial" w:cs="Arial"/>
        </w:rPr>
      </w:pPr>
      <w:r w:rsidRPr="00741406">
        <w:rPr>
          <w:rFonts w:ascii="Arial" w:hAnsi="Arial" w:cs="Arial"/>
          <w:b/>
        </w:rPr>
        <w:t>OBSERVAÇÃO: A Documentação somente será exigida do fornecedor com menor valor na Dispensa de Licitação.</w:t>
      </w:r>
    </w:p>
    <w:p w14:paraId="40C3285B" w14:textId="77777777" w:rsidR="00C446E5" w:rsidRPr="004502E3" w:rsidRDefault="00C446E5" w:rsidP="00C446E5">
      <w:pPr>
        <w:pStyle w:val="PargrafodaLista"/>
        <w:widowControl w:val="0"/>
        <w:adjustRightInd w:val="0"/>
        <w:spacing w:after="0" w:line="340" w:lineRule="atLeast"/>
        <w:ind w:left="1072"/>
        <w:contextualSpacing w:val="0"/>
        <w:jc w:val="both"/>
        <w:textAlignment w:val="baseline"/>
        <w:rPr>
          <w:rFonts w:ascii="Arial" w:hAnsi="Arial" w:cs="Arial"/>
          <w:b/>
          <w:color w:val="000000"/>
        </w:rPr>
      </w:pPr>
    </w:p>
    <w:p w14:paraId="1DBC69E8" w14:textId="77777777" w:rsidR="00A325E3" w:rsidRPr="004502E3" w:rsidRDefault="00A325E3" w:rsidP="00A325E3">
      <w:pPr>
        <w:spacing w:line="259" w:lineRule="auto"/>
        <w:jc w:val="center"/>
        <w:rPr>
          <w:rFonts w:ascii="Arial" w:eastAsia="Calibri" w:hAnsi="Arial" w:cs="Arial"/>
        </w:rPr>
      </w:pPr>
    </w:p>
    <w:p w14:paraId="6037AE37" w14:textId="18EE7CD7" w:rsidR="00A325E3" w:rsidRPr="004502E3" w:rsidRDefault="00A325E3" w:rsidP="00A325E3">
      <w:pPr>
        <w:spacing w:line="259" w:lineRule="auto"/>
        <w:jc w:val="right"/>
        <w:rPr>
          <w:rFonts w:ascii="Arial" w:eastAsia="Calibri" w:hAnsi="Arial" w:cs="Arial"/>
        </w:rPr>
      </w:pPr>
      <w:r w:rsidRPr="004502E3">
        <w:rPr>
          <w:rFonts w:ascii="Arial" w:eastAsia="Calibri" w:hAnsi="Arial" w:cs="Arial"/>
        </w:rPr>
        <w:t xml:space="preserve">Esmeralda, </w:t>
      </w:r>
      <w:r w:rsidR="00B02A22">
        <w:rPr>
          <w:rFonts w:ascii="Arial" w:eastAsia="Calibri" w:hAnsi="Arial" w:cs="Arial"/>
        </w:rPr>
        <w:t>06</w:t>
      </w:r>
      <w:r w:rsidRPr="004502E3">
        <w:rPr>
          <w:rFonts w:ascii="Arial" w:eastAsia="Calibri" w:hAnsi="Arial" w:cs="Arial"/>
        </w:rPr>
        <w:t xml:space="preserve"> de </w:t>
      </w:r>
      <w:r w:rsidR="00B02A22">
        <w:rPr>
          <w:rFonts w:ascii="Arial" w:eastAsia="Calibri" w:hAnsi="Arial" w:cs="Arial"/>
        </w:rPr>
        <w:t>fevereiro</w:t>
      </w:r>
      <w:r w:rsidRPr="004502E3">
        <w:rPr>
          <w:rFonts w:ascii="Arial" w:eastAsia="Calibri" w:hAnsi="Arial" w:cs="Arial"/>
        </w:rPr>
        <w:t xml:space="preserve"> de 202</w:t>
      </w:r>
      <w:r w:rsidR="00B02A22">
        <w:rPr>
          <w:rFonts w:ascii="Arial" w:eastAsia="Calibri" w:hAnsi="Arial" w:cs="Arial"/>
        </w:rPr>
        <w:t>6</w:t>
      </w:r>
      <w:r w:rsidRPr="004502E3">
        <w:rPr>
          <w:rFonts w:ascii="Arial" w:eastAsia="Calibri" w:hAnsi="Arial" w:cs="Arial"/>
        </w:rPr>
        <w:t>.</w:t>
      </w:r>
    </w:p>
    <w:p w14:paraId="53235204" w14:textId="77777777" w:rsidR="00A325E3" w:rsidRPr="004502E3" w:rsidRDefault="00A325E3" w:rsidP="00A325E3">
      <w:pPr>
        <w:spacing w:line="259" w:lineRule="auto"/>
        <w:jc w:val="center"/>
        <w:rPr>
          <w:rFonts w:ascii="Arial" w:eastAsia="Calibri" w:hAnsi="Arial" w:cs="Arial"/>
        </w:rPr>
      </w:pPr>
    </w:p>
    <w:p w14:paraId="0D0E3BB9" w14:textId="77777777" w:rsidR="00A325E3" w:rsidRPr="004502E3" w:rsidRDefault="00A325E3" w:rsidP="00A325E3">
      <w:pPr>
        <w:spacing w:line="259" w:lineRule="auto"/>
        <w:jc w:val="center"/>
        <w:rPr>
          <w:rFonts w:ascii="Arial" w:eastAsia="Calibri" w:hAnsi="Arial" w:cs="Arial"/>
        </w:rPr>
      </w:pPr>
    </w:p>
    <w:p w14:paraId="7615DAA1" w14:textId="77777777" w:rsidR="00A325E3" w:rsidRPr="004502E3" w:rsidRDefault="00A325E3" w:rsidP="00A325E3">
      <w:pPr>
        <w:pStyle w:val="Corpodetexto"/>
        <w:spacing w:after="0"/>
        <w:ind w:right="-1"/>
        <w:jc w:val="center"/>
        <w:rPr>
          <w:rFonts w:cs="Arial"/>
          <w:color w:val="000000"/>
          <w:sz w:val="24"/>
          <w:szCs w:val="24"/>
        </w:rPr>
      </w:pPr>
      <w:r w:rsidRPr="004502E3">
        <w:rPr>
          <w:rFonts w:cs="Arial"/>
          <w:color w:val="000000"/>
          <w:sz w:val="24"/>
          <w:szCs w:val="24"/>
        </w:rPr>
        <w:t>_____________________________</w:t>
      </w:r>
    </w:p>
    <w:p w14:paraId="3F715C0F" w14:textId="553A350B" w:rsidR="00A325E3" w:rsidRPr="004502E3" w:rsidRDefault="00B02A22" w:rsidP="00A325E3">
      <w:pPr>
        <w:pStyle w:val="Corpodetexto"/>
        <w:tabs>
          <w:tab w:val="left" w:pos="5872"/>
          <w:tab w:val="left" w:pos="6807"/>
        </w:tabs>
        <w:spacing w:before="120" w:after="0"/>
        <w:ind w:right="-1"/>
        <w:jc w:val="center"/>
        <w:rPr>
          <w:rFonts w:cs="Arial"/>
          <w:color w:val="000000"/>
          <w:sz w:val="24"/>
          <w:szCs w:val="24"/>
        </w:rPr>
      </w:pPr>
      <w:r>
        <w:rPr>
          <w:rFonts w:cs="Arial"/>
          <w:color w:val="000000"/>
          <w:sz w:val="24"/>
          <w:szCs w:val="24"/>
        </w:rPr>
        <w:t>Estevão Juliano Soares</w:t>
      </w:r>
    </w:p>
    <w:p w14:paraId="00B6462F" w14:textId="5C4A38C6" w:rsidR="00155EFC" w:rsidRPr="0015432A" w:rsidRDefault="00B02A22" w:rsidP="00A325E3">
      <w:pPr>
        <w:pStyle w:val="Corpodetexto"/>
        <w:tabs>
          <w:tab w:val="left" w:pos="5872"/>
          <w:tab w:val="left" w:pos="6807"/>
        </w:tabs>
        <w:spacing w:before="120" w:after="0"/>
        <w:ind w:right="-1"/>
        <w:jc w:val="center"/>
        <w:rPr>
          <w:rFonts w:cs="Arial"/>
          <w:color w:val="000000"/>
          <w:sz w:val="24"/>
          <w:szCs w:val="24"/>
        </w:rPr>
      </w:pPr>
      <w:r>
        <w:rPr>
          <w:rFonts w:cs="Arial"/>
          <w:color w:val="000000"/>
          <w:sz w:val="24"/>
          <w:szCs w:val="24"/>
        </w:rPr>
        <w:t>Secretário Municipal de Obras e Serviços Viários</w:t>
      </w:r>
    </w:p>
    <w:sectPr w:rsidR="00155EFC" w:rsidRPr="0015432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ECF04" w14:textId="77777777" w:rsidR="00451A4B" w:rsidRDefault="00451A4B" w:rsidP="00FC0AB9">
      <w:pPr>
        <w:spacing w:after="0" w:line="240" w:lineRule="auto"/>
      </w:pPr>
      <w:r>
        <w:separator/>
      </w:r>
    </w:p>
  </w:endnote>
  <w:endnote w:type="continuationSeparator" w:id="0">
    <w:p w14:paraId="6E00465C" w14:textId="77777777" w:rsidR="00451A4B" w:rsidRDefault="00451A4B" w:rsidP="00FC0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3F1A6" w14:textId="72AA3E5E" w:rsidR="00FC0AB9" w:rsidRPr="00F35E12" w:rsidRDefault="00F35E12" w:rsidP="00F35E12">
    <w:pPr>
      <w:pStyle w:val="Rodap"/>
    </w:pPr>
    <w:r w:rsidRPr="0048211C">
      <w:rPr>
        <w:noProof/>
      </w:rPr>
      <w:drawing>
        <wp:inline distT="0" distB="0" distL="0" distR="0" wp14:anchorId="1BC44A58" wp14:editId="76FE1698">
          <wp:extent cx="5400040" cy="447675"/>
          <wp:effectExtent l="0" t="0" r="0" b="9525"/>
          <wp:docPr id="1747364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4476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6DF26" w14:textId="77777777" w:rsidR="00451A4B" w:rsidRDefault="00451A4B" w:rsidP="00FC0AB9">
      <w:pPr>
        <w:spacing w:after="0" w:line="240" w:lineRule="auto"/>
      </w:pPr>
      <w:r>
        <w:separator/>
      </w:r>
    </w:p>
  </w:footnote>
  <w:footnote w:type="continuationSeparator" w:id="0">
    <w:p w14:paraId="6C5BF61A" w14:textId="77777777" w:rsidR="00451A4B" w:rsidRDefault="00451A4B" w:rsidP="00FC0A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7B87C" w14:textId="09C4752D" w:rsidR="00FC0AB9" w:rsidRDefault="00FC0AB9">
    <w:pPr>
      <w:pStyle w:val="Cabealho"/>
    </w:pPr>
    <w:r w:rsidRPr="0048211C">
      <w:rPr>
        <w:noProof/>
      </w:rPr>
      <w:drawing>
        <wp:inline distT="0" distB="0" distL="0" distR="0" wp14:anchorId="46D4BD8D" wp14:editId="2FC3E8BD">
          <wp:extent cx="5391150" cy="990600"/>
          <wp:effectExtent l="0" t="0" r="0" b="0"/>
          <wp:docPr id="9555329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543EA"/>
    <w:multiLevelType w:val="multilevel"/>
    <w:tmpl w:val="60F2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347D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63503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8C75C6"/>
    <w:multiLevelType w:val="hybridMultilevel"/>
    <w:tmpl w:val="FC8E6998"/>
    <w:lvl w:ilvl="0" w:tplc="12F24F56">
      <w:start w:val="1"/>
      <w:numFmt w:val="decimal"/>
      <w:lvlText w:val="11.%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0B9430D"/>
    <w:multiLevelType w:val="multilevel"/>
    <w:tmpl w:val="F310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0C3443"/>
    <w:multiLevelType w:val="multilevel"/>
    <w:tmpl w:val="822431B4"/>
    <w:lvl w:ilvl="0">
      <w:start w:val="13"/>
      <w:numFmt w:val="decimal"/>
      <w:lvlText w:val="%1."/>
      <w:lvlJc w:val="left"/>
      <w:pPr>
        <w:ind w:left="720" w:hanging="720"/>
      </w:pPr>
      <w:rPr>
        <w:rFonts w:hint="default"/>
        <w:color w:val="000000"/>
      </w:rPr>
    </w:lvl>
    <w:lvl w:ilvl="1">
      <w:start w:val="1"/>
      <w:numFmt w:val="decimal"/>
      <w:lvlText w:val="%1.%2."/>
      <w:lvlJc w:val="left"/>
      <w:pPr>
        <w:ind w:left="1080" w:hanging="720"/>
      </w:pPr>
      <w:rPr>
        <w:rFonts w:hint="default"/>
        <w:color w:val="000000"/>
      </w:rPr>
    </w:lvl>
    <w:lvl w:ilvl="2">
      <w:start w:val="1"/>
      <w:numFmt w:val="decimal"/>
      <w:lvlText w:val="%1.%2.%3."/>
      <w:lvlJc w:val="left"/>
      <w:pPr>
        <w:ind w:left="1440" w:hanging="720"/>
      </w:pPr>
      <w:rPr>
        <w:rFonts w:hint="default"/>
        <w:b/>
        <w:bCs w:val="0"/>
        <w:color w:val="000000"/>
      </w:rPr>
    </w:lvl>
    <w:lvl w:ilvl="3">
      <w:start w:val="1"/>
      <w:numFmt w:val="decimalZero"/>
      <w:lvlText w:val="%1.%2.%3.%4."/>
      <w:lvlJc w:val="left"/>
      <w:pPr>
        <w:ind w:left="2160" w:hanging="1080"/>
      </w:pPr>
      <w:rPr>
        <w:rFonts w:hint="default"/>
        <w:color w:val="000000"/>
      </w:rPr>
    </w:lvl>
    <w:lvl w:ilvl="4">
      <w:start w:val="1"/>
      <w:numFmt w:val="decimalZero"/>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6" w15:restartNumberingAfterBreak="0">
    <w:nsid w:val="22ED0579"/>
    <w:multiLevelType w:val="multilevel"/>
    <w:tmpl w:val="5442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5E779F"/>
    <w:multiLevelType w:val="multilevel"/>
    <w:tmpl w:val="66506AB8"/>
    <w:lvl w:ilvl="0">
      <w:start w:val="11"/>
      <w:numFmt w:val="decimal"/>
      <w:lvlText w:val="%1."/>
      <w:lvlJc w:val="left"/>
      <w:pPr>
        <w:ind w:left="660" w:hanging="66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Zero"/>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4C11700"/>
    <w:multiLevelType w:val="multilevel"/>
    <w:tmpl w:val="FAAE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9628D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A5D1753"/>
    <w:multiLevelType w:val="multilevel"/>
    <w:tmpl w:val="EF72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3F5482"/>
    <w:multiLevelType w:val="multilevel"/>
    <w:tmpl w:val="97EC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15B6A"/>
    <w:multiLevelType w:val="multilevel"/>
    <w:tmpl w:val="5CB4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E92966"/>
    <w:multiLevelType w:val="multilevel"/>
    <w:tmpl w:val="FD1A567A"/>
    <w:lvl w:ilvl="0">
      <w:start w:val="1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b/>
        <w:bCs/>
      </w:rPr>
    </w:lvl>
    <w:lvl w:ilvl="3">
      <w:start w:val="1"/>
      <w:numFmt w:val="decimalZero"/>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E984074"/>
    <w:multiLevelType w:val="multilevel"/>
    <w:tmpl w:val="C9C29758"/>
    <w:lvl w:ilvl="0">
      <w:start w:val="11"/>
      <w:numFmt w:val="decimal"/>
      <w:lvlText w:val="%1."/>
      <w:lvlJc w:val="left"/>
      <w:pPr>
        <w:ind w:left="660" w:hanging="660"/>
      </w:pPr>
      <w:rPr>
        <w:rFonts w:hint="default"/>
        <w:color w:val="000000"/>
      </w:rPr>
    </w:lvl>
    <w:lvl w:ilvl="1">
      <w:start w:val="3"/>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15" w15:restartNumberingAfterBreak="0">
    <w:nsid w:val="5EBF1FC8"/>
    <w:multiLevelType w:val="multilevel"/>
    <w:tmpl w:val="A936ED78"/>
    <w:styleLink w:val="Listaatual1"/>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1F8252D"/>
    <w:multiLevelType w:val="multilevel"/>
    <w:tmpl w:val="C89C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621177"/>
    <w:multiLevelType w:val="multilevel"/>
    <w:tmpl w:val="A936ED78"/>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27153AB"/>
    <w:multiLevelType w:val="hybridMultilevel"/>
    <w:tmpl w:val="8BBAE04C"/>
    <w:lvl w:ilvl="0" w:tplc="04160017">
      <w:start w:val="1"/>
      <w:numFmt w:val="lowerLetter"/>
      <w:lvlText w:val="%1)"/>
      <w:lvlJc w:val="left"/>
      <w:pPr>
        <w:ind w:left="720" w:hanging="360"/>
      </w:pPr>
      <w:rPr>
        <w:rFonts w:hint="default"/>
        <w:b/>
        <w:bCs/>
        <w:color w:val="000000"/>
        <w:w w:val="102"/>
        <w:sz w:val="24"/>
        <w:szCs w:val="2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3242247"/>
    <w:multiLevelType w:val="multilevel"/>
    <w:tmpl w:val="93FCC384"/>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36268BE"/>
    <w:multiLevelType w:val="hybridMultilevel"/>
    <w:tmpl w:val="9B5EDADC"/>
    <w:lvl w:ilvl="0" w:tplc="04160017">
      <w:start w:val="1"/>
      <w:numFmt w:val="lowerLetter"/>
      <w:lvlText w:val="%1)"/>
      <w:lvlJc w:val="left"/>
      <w:pPr>
        <w:ind w:left="720" w:hanging="360"/>
      </w:pPr>
      <w:rPr>
        <w:rFonts w:hint="default"/>
        <w:b/>
        <w:bCs/>
        <w:color w:val="000000"/>
        <w:w w:val="102"/>
        <w:sz w:val="24"/>
        <w:szCs w:val="21"/>
      </w:rPr>
    </w:lvl>
    <w:lvl w:ilvl="1" w:tplc="1B3E6C76">
      <w:numFmt w:val="bullet"/>
      <w:lvlText w:val=""/>
      <w:lvlJc w:val="left"/>
      <w:pPr>
        <w:ind w:left="1440" w:hanging="360"/>
      </w:pPr>
      <w:rPr>
        <w:rFonts w:ascii="Arial" w:eastAsia="Calibri" w:hAnsi="Arial" w:cs="Arial"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43D329E"/>
    <w:multiLevelType w:val="multilevel"/>
    <w:tmpl w:val="2F5C33EE"/>
    <w:lvl w:ilvl="0">
      <w:start w:val="11"/>
      <w:numFmt w:val="decimal"/>
      <w:lvlText w:val="%1."/>
      <w:lvlJc w:val="left"/>
      <w:pPr>
        <w:ind w:left="660" w:hanging="6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C0A1CEC"/>
    <w:multiLevelType w:val="hybridMultilevel"/>
    <w:tmpl w:val="8410BA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6C5A77A8"/>
    <w:multiLevelType w:val="multilevel"/>
    <w:tmpl w:val="4412BDC0"/>
    <w:lvl w:ilvl="0">
      <w:start w:val="1"/>
      <w:numFmt w:val="decimal"/>
      <w:lvlText w:val="%1."/>
      <w:lvlJc w:val="left"/>
      <w:pPr>
        <w:ind w:left="5104" w:hanging="284"/>
      </w:pPr>
      <w:rPr>
        <w:rFonts w:ascii="Arial" w:eastAsia="Calibri Light" w:hAnsi="Arial" w:cs="Arial" w:hint="default"/>
        <w:b/>
        <w:i w:val="0"/>
        <w:w w:val="99"/>
        <w:sz w:val="24"/>
        <w:szCs w:val="22"/>
        <w:lang w:val="pt-PT" w:eastAsia="pt-PT" w:bidi="pt-PT"/>
      </w:rPr>
    </w:lvl>
    <w:lvl w:ilvl="1">
      <w:start w:val="1"/>
      <w:numFmt w:val="decimal"/>
      <w:lvlText w:val="%1.%2."/>
      <w:lvlJc w:val="left"/>
      <w:pPr>
        <w:ind w:left="755" w:hanging="471"/>
      </w:pPr>
      <w:rPr>
        <w:rFonts w:ascii="Arial" w:eastAsia="Calibri Light" w:hAnsi="Arial" w:cs="Arial" w:hint="default"/>
        <w:b w:val="0"/>
        <w:color w:val="000000"/>
        <w:spacing w:val="-1"/>
        <w:w w:val="99"/>
        <w:sz w:val="24"/>
        <w:szCs w:val="24"/>
        <w:lang w:val="pt-PT" w:eastAsia="pt-PT" w:bidi="pt-PT"/>
      </w:rPr>
    </w:lvl>
    <w:lvl w:ilvl="2">
      <w:numFmt w:val="bullet"/>
      <w:lvlText w:val="•"/>
      <w:lvlJc w:val="left"/>
      <w:pPr>
        <w:ind w:left="1706" w:hanging="471"/>
      </w:pPr>
      <w:rPr>
        <w:rFonts w:hint="default"/>
        <w:lang w:val="pt-PT" w:eastAsia="pt-PT" w:bidi="pt-PT"/>
      </w:rPr>
    </w:lvl>
    <w:lvl w:ilvl="3">
      <w:numFmt w:val="bullet"/>
      <w:lvlText w:val="•"/>
      <w:lvlJc w:val="left"/>
      <w:pPr>
        <w:ind w:left="2673" w:hanging="471"/>
      </w:pPr>
      <w:rPr>
        <w:rFonts w:hint="default"/>
        <w:lang w:val="pt-PT" w:eastAsia="pt-PT" w:bidi="pt-PT"/>
      </w:rPr>
    </w:lvl>
    <w:lvl w:ilvl="4">
      <w:numFmt w:val="bullet"/>
      <w:lvlText w:val="•"/>
      <w:lvlJc w:val="left"/>
      <w:pPr>
        <w:ind w:left="3640" w:hanging="471"/>
      </w:pPr>
      <w:rPr>
        <w:rFonts w:hint="default"/>
        <w:lang w:val="pt-PT" w:eastAsia="pt-PT" w:bidi="pt-PT"/>
      </w:rPr>
    </w:lvl>
    <w:lvl w:ilvl="5">
      <w:numFmt w:val="bullet"/>
      <w:lvlText w:val="•"/>
      <w:lvlJc w:val="left"/>
      <w:pPr>
        <w:ind w:left="4606" w:hanging="471"/>
      </w:pPr>
      <w:rPr>
        <w:rFonts w:hint="default"/>
        <w:lang w:val="pt-PT" w:eastAsia="pt-PT" w:bidi="pt-PT"/>
      </w:rPr>
    </w:lvl>
    <w:lvl w:ilvl="6">
      <w:numFmt w:val="bullet"/>
      <w:lvlText w:val="•"/>
      <w:lvlJc w:val="left"/>
      <w:pPr>
        <w:ind w:left="5573" w:hanging="471"/>
      </w:pPr>
      <w:rPr>
        <w:rFonts w:hint="default"/>
        <w:lang w:val="pt-PT" w:eastAsia="pt-PT" w:bidi="pt-PT"/>
      </w:rPr>
    </w:lvl>
    <w:lvl w:ilvl="7">
      <w:numFmt w:val="bullet"/>
      <w:lvlText w:val="•"/>
      <w:lvlJc w:val="left"/>
      <w:pPr>
        <w:ind w:left="6540" w:hanging="471"/>
      </w:pPr>
      <w:rPr>
        <w:rFonts w:hint="default"/>
        <w:lang w:val="pt-PT" w:eastAsia="pt-PT" w:bidi="pt-PT"/>
      </w:rPr>
    </w:lvl>
    <w:lvl w:ilvl="8">
      <w:numFmt w:val="bullet"/>
      <w:lvlText w:val="•"/>
      <w:lvlJc w:val="left"/>
      <w:pPr>
        <w:ind w:left="7506" w:hanging="471"/>
      </w:pPr>
      <w:rPr>
        <w:rFonts w:hint="default"/>
        <w:lang w:val="pt-PT" w:eastAsia="pt-PT" w:bidi="pt-PT"/>
      </w:rPr>
    </w:lvl>
  </w:abstractNum>
  <w:abstractNum w:abstractNumId="24" w15:restartNumberingAfterBreak="0">
    <w:nsid w:val="731536D8"/>
    <w:multiLevelType w:val="multilevel"/>
    <w:tmpl w:val="93AA5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9513989">
    <w:abstractNumId w:val="17"/>
  </w:num>
  <w:num w:numId="2" w16cid:durableId="364067421">
    <w:abstractNumId w:val="9"/>
  </w:num>
  <w:num w:numId="3" w16cid:durableId="71315909">
    <w:abstractNumId w:val="1"/>
  </w:num>
  <w:num w:numId="4" w16cid:durableId="687175065">
    <w:abstractNumId w:val="23"/>
  </w:num>
  <w:num w:numId="5" w16cid:durableId="973410569">
    <w:abstractNumId w:val="20"/>
  </w:num>
  <w:num w:numId="6" w16cid:durableId="692347203">
    <w:abstractNumId w:val="18"/>
  </w:num>
  <w:num w:numId="7" w16cid:durableId="2091078216">
    <w:abstractNumId w:val="19"/>
  </w:num>
  <w:num w:numId="8" w16cid:durableId="1119109928">
    <w:abstractNumId w:val="2"/>
  </w:num>
  <w:num w:numId="9" w16cid:durableId="174417538">
    <w:abstractNumId w:val="8"/>
  </w:num>
  <w:num w:numId="10" w16cid:durableId="2010063098">
    <w:abstractNumId w:val="11"/>
  </w:num>
  <w:num w:numId="11" w16cid:durableId="792748360">
    <w:abstractNumId w:val="24"/>
  </w:num>
  <w:num w:numId="12" w16cid:durableId="1994095371">
    <w:abstractNumId w:val="4"/>
  </w:num>
  <w:num w:numId="13" w16cid:durableId="1679889775">
    <w:abstractNumId w:val="12"/>
  </w:num>
  <w:num w:numId="14" w16cid:durableId="1645114262">
    <w:abstractNumId w:val="3"/>
  </w:num>
  <w:num w:numId="15" w16cid:durableId="635060994">
    <w:abstractNumId w:val="7"/>
  </w:num>
  <w:num w:numId="16" w16cid:durableId="654066024">
    <w:abstractNumId w:val="14"/>
  </w:num>
  <w:num w:numId="17" w16cid:durableId="1897162737">
    <w:abstractNumId w:val="21"/>
  </w:num>
  <w:num w:numId="18" w16cid:durableId="1348366723">
    <w:abstractNumId w:val="13"/>
  </w:num>
  <w:num w:numId="19" w16cid:durableId="321156131">
    <w:abstractNumId w:val="5"/>
  </w:num>
  <w:num w:numId="20" w16cid:durableId="916673246">
    <w:abstractNumId w:val="16"/>
  </w:num>
  <w:num w:numId="21" w16cid:durableId="1765229135">
    <w:abstractNumId w:val="10"/>
  </w:num>
  <w:num w:numId="22" w16cid:durableId="1205486565">
    <w:abstractNumId w:val="0"/>
  </w:num>
  <w:num w:numId="23" w16cid:durableId="187917206">
    <w:abstractNumId w:val="6"/>
  </w:num>
  <w:num w:numId="24" w16cid:durableId="1698500758">
    <w:abstractNumId w:val="15"/>
  </w:num>
  <w:num w:numId="25" w16cid:durableId="138787471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1D6"/>
    <w:rsid w:val="00046B8D"/>
    <w:rsid w:val="00047464"/>
    <w:rsid w:val="00076514"/>
    <w:rsid w:val="000A2A28"/>
    <w:rsid w:val="000F20A6"/>
    <w:rsid w:val="0012010E"/>
    <w:rsid w:val="001261AB"/>
    <w:rsid w:val="0015432A"/>
    <w:rsid w:val="00155EFC"/>
    <w:rsid w:val="001C3712"/>
    <w:rsid w:val="00203E1D"/>
    <w:rsid w:val="00253628"/>
    <w:rsid w:val="00275987"/>
    <w:rsid w:val="00284739"/>
    <w:rsid w:val="002A1E80"/>
    <w:rsid w:val="00320444"/>
    <w:rsid w:val="003307DB"/>
    <w:rsid w:val="003571E8"/>
    <w:rsid w:val="003765FC"/>
    <w:rsid w:val="003816C9"/>
    <w:rsid w:val="003859B8"/>
    <w:rsid w:val="003A2EB9"/>
    <w:rsid w:val="00436567"/>
    <w:rsid w:val="004468B7"/>
    <w:rsid w:val="004502E3"/>
    <w:rsid w:val="00451A4B"/>
    <w:rsid w:val="004A4EAB"/>
    <w:rsid w:val="004C47E3"/>
    <w:rsid w:val="004D4156"/>
    <w:rsid w:val="0052044B"/>
    <w:rsid w:val="0052477F"/>
    <w:rsid w:val="00526AA6"/>
    <w:rsid w:val="00552EAB"/>
    <w:rsid w:val="0058128C"/>
    <w:rsid w:val="005A0E63"/>
    <w:rsid w:val="00677EC5"/>
    <w:rsid w:val="007163E8"/>
    <w:rsid w:val="00733A79"/>
    <w:rsid w:val="007433C7"/>
    <w:rsid w:val="00752A91"/>
    <w:rsid w:val="00757697"/>
    <w:rsid w:val="00791E75"/>
    <w:rsid w:val="007B5EB6"/>
    <w:rsid w:val="007B5F74"/>
    <w:rsid w:val="007D6C50"/>
    <w:rsid w:val="00853C47"/>
    <w:rsid w:val="00854874"/>
    <w:rsid w:val="0089417A"/>
    <w:rsid w:val="00920F49"/>
    <w:rsid w:val="0093425D"/>
    <w:rsid w:val="00936B5A"/>
    <w:rsid w:val="009451F2"/>
    <w:rsid w:val="009D59A2"/>
    <w:rsid w:val="00A23BED"/>
    <w:rsid w:val="00A325E3"/>
    <w:rsid w:val="00A32C15"/>
    <w:rsid w:val="00AE5275"/>
    <w:rsid w:val="00B00909"/>
    <w:rsid w:val="00B02A22"/>
    <w:rsid w:val="00B1115C"/>
    <w:rsid w:val="00B270CB"/>
    <w:rsid w:val="00BB02AF"/>
    <w:rsid w:val="00BD4030"/>
    <w:rsid w:val="00C0391F"/>
    <w:rsid w:val="00C17539"/>
    <w:rsid w:val="00C23537"/>
    <w:rsid w:val="00C31138"/>
    <w:rsid w:val="00C36C8B"/>
    <w:rsid w:val="00C446E5"/>
    <w:rsid w:val="00C523CD"/>
    <w:rsid w:val="00C621BE"/>
    <w:rsid w:val="00C72A62"/>
    <w:rsid w:val="00C971FE"/>
    <w:rsid w:val="00CC4514"/>
    <w:rsid w:val="00CD1F10"/>
    <w:rsid w:val="00D67E7E"/>
    <w:rsid w:val="00D7557D"/>
    <w:rsid w:val="00D773A2"/>
    <w:rsid w:val="00DA3C64"/>
    <w:rsid w:val="00DB08A8"/>
    <w:rsid w:val="00DD2FE5"/>
    <w:rsid w:val="00E06326"/>
    <w:rsid w:val="00E07E05"/>
    <w:rsid w:val="00E377F8"/>
    <w:rsid w:val="00E51738"/>
    <w:rsid w:val="00E61DE9"/>
    <w:rsid w:val="00E77D70"/>
    <w:rsid w:val="00E861D6"/>
    <w:rsid w:val="00EB7C24"/>
    <w:rsid w:val="00EC03E9"/>
    <w:rsid w:val="00EE51BD"/>
    <w:rsid w:val="00F006CF"/>
    <w:rsid w:val="00F35E12"/>
    <w:rsid w:val="00F74C6F"/>
    <w:rsid w:val="00FB16EB"/>
    <w:rsid w:val="00FC0AB9"/>
    <w:rsid w:val="00FC75B2"/>
    <w:rsid w:val="00FE0A5C"/>
    <w:rsid w:val="00FE2F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97A63"/>
  <w15:chartTrackingRefBased/>
  <w15:docId w15:val="{9224B7C9-1315-4772-9A40-2340FC16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861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861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861D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861D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861D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861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861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861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861D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61D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861D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861D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E861D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861D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861D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861D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861D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861D6"/>
    <w:rPr>
      <w:rFonts w:eastAsiaTheme="majorEastAsia" w:cstheme="majorBidi"/>
      <w:color w:val="272727" w:themeColor="text1" w:themeTint="D8"/>
    </w:rPr>
  </w:style>
  <w:style w:type="paragraph" w:styleId="Ttulo">
    <w:name w:val="Title"/>
    <w:basedOn w:val="Normal"/>
    <w:next w:val="Normal"/>
    <w:link w:val="TtuloChar"/>
    <w:uiPriority w:val="10"/>
    <w:qFormat/>
    <w:rsid w:val="00E86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861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861D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861D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861D6"/>
    <w:pPr>
      <w:spacing w:before="160"/>
      <w:jc w:val="center"/>
    </w:pPr>
    <w:rPr>
      <w:i/>
      <w:iCs/>
      <w:color w:val="404040" w:themeColor="text1" w:themeTint="BF"/>
    </w:rPr>
  </w:style>
  <w:style w:type="character" w:customStyle="1" w:styleId="CitaoChar">
    <w:name w:val="Citação Char"/>
    <w:basedOn w:val="Fontepargpadro"/>
    <w:link w:val="Citao"/>
    <w:uiPriority w:val="29"/>
    <w:rsid w:val="00E861D6"/>
    <w:rPr>
      <w:i/>
      <w:iCs/>
      <w:color w:val="404040" w:themeColor="text1" w:themeTint="BF"/>
    </w:rPr>
  </w:style>
  <w:style w:type="paragraph" w:styleId="PargrafodaLista">
    <w:name w:val="List Paragraph"/>
    <w:aliases w:val="List I Paragraph,Segundo"/>
    <w:basedOn w:val="Normal"/>
    <w:link w:val="PargrafodaListaChar"/>
    <w:uiPriority w:val="34"/>
    <w:qFormat/>
    <w:rsid w:val="00E861D6"/>
    <w:pPr>
      <w:ind w:left="720"/>
      <w:contextualSpacing/>
    </w:pPr>
  </w:style>
  <w:style w:type="character" w:styleId="nfaseIntensa">
    <w:name w:val="Intense Emphasis"/>
    <w:basedOn w:val="Fontepargpadro"/>
    <w:uiPriority w:val="21"/>
    <w:qFormat/>
    <w:rsid w:val="00E861D6"/>
    <w:rPr>
      <w:i/>
      <w:iCs/>
      <w:color w:val="0F4761" w:themeColor="accent1" w:themeShade="BF"/>
    </w:rPr>
  </w:style>
  <w:style w:type="paragraph" w:styleId="CitaoIntensa">
    <w:name w:val="Intense Quote"/>
    <w:basedOn w:val="Normal"/>
    <w:next w:val="Normal"/>
    <w:link w:val="CitaoIntensaChar"/>
    <w:uiPriority w:val="30"/>
    <w:qFormat/>
    <w:rsid w:val="00E861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861D6"/>
    <w:rPr>
      <w:i/>
      <w:iCs/>
      <w:color w:val="0F4761" w:themeColor="accent1" w:themeShade="BF"/>
    </w:rPr>
  </w:style>
  <w:style w:type="character" w:styleId="RefernciaIntensa">
    <w:name w:val="Intense Reference"/>
    <w:basedOn w:val="Fontepargpadro"/>
    <w:uiPriority w:val="32"/>
    <w:qFormat/>
    <w:rsid w:val="00E861D6"/>
    <w:rPr>
      <w:b/>
      <w:bCs/>
      <w:smallCaps/>
      <w:color w:val="0F4761" w:themeColor="accent1" w:themeShade="BF"/>
      <w:spacing w:val="5"/>
    </w:rPr>
  </w:style>
  <w:style w:type="paragraph" w:styleId="Cabealho">
    <w:name w:val="header"/>
    <w:basedOn w:val="Normal"/>
    <w:link w:val="CabealhoChar"/>
    <w:uiPriority w:val="99"/>
    <w:unhideWhenUsed/>
    <w:rsid w:val="00FC0AB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0AB9"/>
  </w:style>
  <w:style w:type="paragraph" w:styleId="Rodap">
    <w:name w:val="footer"/>
    <w:basedOn w:val="Normal"/>
    <w:link w:val="RodapChar"/>
    <w:uiPriority w:val="99"/>
    <w:unhideWhenUsed/>
    <w:rsid w:val="00FC0AB9"/>
    <w:pPr>
      <w:tabs>
        <w:tab w:val="center" w:pos="4252"/>
        <w:tab w:val="right" w:pos="8504"/>
      </w:tabs>
      <w:spacing w:after="0" w:line="240" w:lineRule="auto"/>
    </w:pPr>
  </w:style>
  <w:style w:type="character" w:customStyle="1" w:styleId="RodapChar">
    <w:name w:val="Rodapé Char"/>
    <w:basedOn w:val="Fontepargpadro"/>
    <w:link w:val="Rodap"/>
    <w:uiPriority w:val="99"/>
    <w:rsid w:val="00FC0AB9"/>
  </w:style>
  <w:style w:type="paragraph" w:styleId="Corpodetexto">
    <w:name w:val="Body Text"/>
    <w:basedOn w:val="Normal"/>
    <w:link w:val="CorpodetextoChar"/>
    <w:rsid w:val="00A325E3"/>
    <w:pPr>
      <w:spacing w:after="120" w:line="240" w:lineRule="auto"/>
    </w:pPr>
    <w:rPr>
      <w:rFonts w:ascii="Arial" w:eastAsia="Times New Roman" w:hAnsi="Arial" w:cs="Times New Roman"/>
      <w:kern w:val="0"/>
      <w:sz w:val="22"/>
      <w:szCs w:val="20"/>
      <w14:ligatures w14:val="none"/>
    </w:rPr>
  </w:style>
  <w:style w:type="character" w:customStyle="1" w:styleId="CorpodetextoChar">
    <w:name w:val="Corpo de texto Char"/>
    <w:basedOn w:val="Fontepargpadro"/>
    <w:link w:val="Corpodetexto"/>
    <w:rsid w:val="00A325E3"/>
    <w:rPr>
      <w:rFonts w:ascii="Arial" w:eastAsia="Times New Roman" w:hAnsi="Arial" w:cs="Times New Roman"/>
      <w:kern w:val="0"/>
      <w:sz w:val="22"/>
      <w:szCs w:val="20"/>
      <w14:ligatures w14:val="none"/>
    </w:rPr>
  </w:style>
  <w:style w:type="paragraph" w:customStyle="1" w:styleId="WW-Recuonormal">
    <w:name w:val="WW-Recuo normal"/>
    <w:basedOn w:val="Normal"/>
    <w:rsid w:val="00A325E3"/>
    <w:pPr>
      <w:widowControl w:val="0"/>
      <w:suppressAutoHyphens/>
      <w:spacing w:before="120" w:after="120" w:line="240" w:lineRule="auto"/>
      <w:ind w:left="708"/>
      <w:jc w:val="both"/>
    </w:pPr>
    <w:rPr>
      <w:rFonts w:ascii="Arial" w:eastAsia="Arial Unicode MS" w:hAnsi="Arial" w:cs="Arial"/>
      <w:kern w:val="0"/>
      <w:sz w:val="22"/>
      <w:szCs w:val="20"/>
      <w:lang w:eastAsia="ar-SA"/>
      <w14:ligatures w14:val="none"/>
    </w:rPr>
  </w:style>
  <w:style w:type="character" w:customStyle="1" w:styleId="PargrafodaListaChar">
    <w:name w:val="Parágrafo da Lista Char"/>
    <w:aliases w:val="List I Paragraph Char,Segundo Char"/>
    <w:link w:val="PargrafodaLista"/>
    <w:uiPriority w:val="34"/>
    <w:qFormat/>
    <w:locked/>
    <w:rsid w:val="00A325E3"/>
  </w:style>
  <w:style w:type="paragraph" w:styleId="NormalWeb">
    <w:name w:val="Normal (Web)"/>
    <w:basedOn w:val="Normal"/>
    <w:uiPriority w:val="99"/>
    <w:unhideWhenUsed/>
    <w:rsid w:val="00E51738"/>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E51738"/>
    <w:rPr>
      <w:b/>
      <w:bCs/>
    </w:rPr>
  </w:style>
  <w:style w:type="numbering" w:customStyle="1" w:styleId="Listaatual1">
    <w:name w:val="Lista atual1"/>
    <w:uiPriority w:val="99"/>
    <w:rsid w:val="00E377F8"/>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277">
      <w:bodyDiv w:val="1"/>
      <w:marLeft w:val="0"/>
      <w:marRight w:val="0"/>
      <w:marTop w:val="0"/>
      <w:marBottom w:val="0"/>
      <w:divBdr>
        <w:top w:val="none" w:sz="0" w:space="0" w:color="auto"/>
        <w:left w:val="none" w:sz="0" w:space="0" w:color="auto"/>
        <w:bottom w:val="none" w:sz="0" w:space="0" w:color="auto"/>
        <w:right w:val="none" w:sz="0" w:space="0" w:color="auto"/>
      </w:divBdr>
    </w:div>
    <w:div w:id="14578769">
      <w:bodyDiv w:val="1"/>
      <w:marLeft w:val="0"/>
      <w:marRight w:val="0"/>
      <w:marTop w:val="0"/>
      <w:marBottom w:val="0"/>
      <w:divBdr>
        <w:top w:val="none" w:sz="0" w:space="0" w:color="auto"/>
        <w:left w:val="none" w:sz="0" w:space="0" w:color="auto"/>
        <w:bottom w:val="none" w:sz="0" w:space="0" w:color="auto"/>
        <w:right w:val="none" w:sz="0" w:space="0" w:color="auto"/>
      </w:divBdr>
    </w:div>
    <w:div w:id="64836834">
      <w:bodyDiv w:val="1"/>
      <w:marLeft w:val="0"/>
      <w:marRight w:val="0"/>
      <w:marTop w:val="0"/>
      <w:marBottom w:val="0"/>
      <w:divBdr>
        <w:top w:val="none" w:sz="0" w:space="0" w:color="auto"/>
        <w:left w:val="none" w:sz="0" w:space="0" w:color="auto"/>
        <w:bottom w:val="none" w:sz="0" w:space="0" w:color="auto"/>
        <w:right w:val="none" w:sz="0" w:space="0" w:color="auto"/>
      </w:divBdr>
    </w:div>
    <w:div w:id="98188929">
      <w:bodyDiv w:val="1"/>
      <w:marLeft w:val="0"/>
      <w:marRight w:val="0"/>
      <w:marTop w:val="0"/>
      <w:marBottom w:val="0"/>
      <w:divBdr>
        <w:top w:val="none" w:sz="0" w:space="0" w:color="auto"/>
        <w:left w:val="none" w:sz="0" w:space="0" w:color="auto"/>
        <w:bottom w:val="none" w:sz="0" w:space="0" w:color="auto"/>
        <w:right w:val="none" w:sz="0" w:space="0" w:color="auto"/>
      </w:divBdr>
    </w:div>
    <w:div w:id="117333041">
      <w:bodyDiv w:val="1"/>
      <w:marLeft w:val="0"/>
      <w:marRight w:val="0"/>
      <w:marTop w:val="0"/>
      <w:marBottom w:val="0"/>
      <w:divBdr>
        <w:top w:val="none" w:sz="0" w:space="0" w:color="auto"/>
        <w:left w:val="none" w:sz="0" w:space="0" w:color="auto"/>
        <w:bottom w:val="none" w:sz="0" w:space="0" w:color="auto"/>
        <w:right w:val="none" w:sz="0" w:space="0" w:color="auto"/>
      </w:divBdr>
    </w:div>
    <w:div w:id="141318206">
      <w:bodyDiv w:val="1"/>
      <w:marLeft w:val="0"/>
      <w:marRight w:val="0"/>
      <w:marTop w:val="0"/>
      <w:marBottom w:val="0"/>
      <w:divBdr>
        <w:top w:val="none" w:sz="0" w:space="0" w:color="auto"/>
        <w:left w:val="none" w:sz="0" w:space="0" w:color="auto"/>
        <w:bottom w:val="none" w:sz="0" w:space="0" w:color="auto"/>
        <w:right w:val="none" w:sz="0" w:space="0" w:color="auto"/>
      </w:divBdr>
    </w:div>
    <w:div w:id="211966508">
      <w:bodyDiv w:val="1"/>
      <w:marLeft w:val="0"/>
      <w:marRight w:val="0"/>
      <w:marTop w:val="0"/>
      <w:marBottom w:val="0"/>
      <w:divBdr>
        <w:top w:val="none" w:sz="0" w:space="0" w:color="auto"/>
        <w:left w:val="none" w:sz="0" w:space="0" w:color="auto"/>
        <w:bottom w:val="none" w:sz="0" w:space="0" w:color="auto"/>
        <w:right w:val="none" w:sz="0" w:space="0" w:color="auto"/>
      </w:divBdr>
    </w:div>
    <w:div w:id="229578935">
      <w:bodyDiv w:val="1"/>
      <w:marLeft w:val="0"/>
      <w:marRight w:val="0"/>
      <w:marTop w:val="0"/>
      <w:marBottom w:val="0"/>
      <w:divBdr>
        <w:top w:val="none" w:sz="0" w:space="0" w:color="auto"/>
        <w:left w:val="none" w:sz="0" w:space="0" w:color="auto"/>
        <w:bottom w:val="none" w:sz="0" w:space="0" w:color="auto"/>
        <w:right w:val="none" w:sz="0" w:space="0" w:color="auto"/>
      </w:divBdr>
    </w:div>
    <w:div w:id="263421689">
      <w:bodyDiv w:val="1"/>
      <w:marLeft w:val="0"/>
      <w:marRight w:val="0"/>
      <w:marTop w:val="0"/>
      <w:marBottom w:val="0"/>
      <w:divBdr>
        <w:top w:val="none" w:sz="0" w:space="0" w:color="auto"/>
        <w:left w:val="none" w:sz="0" w:space="0" w:color="auto"/>
        <w:bottom w:val="none" w:sz="0" w:space="0" w:color="auto"/>
        <w:right w:val="none" w:sz="0" w:space="0" w:color="auto"/>
      </w:divBdr>
    </w:div>
    <w:div w:id="290525818">
      <w:bodyDiv w:val="1"/>
      <w:marLeft w:val="0"/>
      <w:marRight w:val="0"/>
      <w:marTop w:val="0"/>
      <w:marBottom w:val="0"/>
      <w:divBdr>
        <w:top w:val="none" w:sz="0" w:space="0" w:color="auto"/>
        <w:left w:val="none" w:sz="0" w:space="0" w:color="auto"/>
        <w:bottom w:val="none" w:sz="0" w:space="0" w:color="auto"/>
        <w:right w:val="none" w:sz="0" w:space="0" w:color="auto"/>
      </w:divBdr>
    </w:div>
    <w:div w:id="306059990">
      <w:bodyDiv w:val="1"/>
      <w:marLeft w:val="0"/>
      <w:marRight w:val="0"/>
      <w:marTop w:val="0"/>
      <w:marBottom w:val="0"/>
      <w:divBdr>
        <w:top w:val="none" w:sz="0" w:space="0" w:color="auto"/>
        <w:left w:val="none" w:sz="0" w:space="0" w:color="auto"/>
        <w:bottom w:val="none" w:sz="0" w:space="0" w:color="auto"/>
        <w:right w:val="none" w:sz="0" w:space="0" w:color="auto"/>
      </w:divBdr>
    </w:div>
    <w:div w:id="357049152">
      <w:bodyDiv w:val="1"/>
      <w:marLeft w:val="0"/>
      <w:marRight w:val="0"/>
      <w:marTop w:val="0"/>
      <w:marBottom w:val="0"/>
      <w:divBdr>
        <w:top w:val="none" w:sz="0" w:space="0" w:color="auto"/>
        <w:left w:val="none" w:sz="0" w:space="0" w:color="auto"/>
        <w:bottom w:val="none" w:sz="0" w:space="0" w:color="auto"/>
        <w:right w:val="none" w:sz="0" w:space="0" w:color="auto"/>
      </w:divBdr>
    </w:div>
    <w:div w:id="406221415">
      <w:bodyDiv w:val="1"/>
      <w:marLeft w:val="0"/>
      <w:marRight w:val="0"/>
      <w:marTop w:val="0"/>
      <w:marBottom w:val="0"/>
      <w:divBdr>
        <w:top w:val="none" w:sz="0" w:space="0" w:color="auto"/>
        <w:left w:val="none" w:sz="0" w:space="0" w:color="auto"/>
        <w:bottom w:val="none" w:sz="0" w:space="0" w:color="auto"/>
        <w:right w:val="none" w:sz="0" w:space="0" w:color="auto"/>
      </w:divBdr>
    </w:div>
    <w:div w:id="450825956">
      <w:bodyDiv w:val="1"/>
      <w:marLeft w:val="0"/>
      <w:marRight w:val="0"/>
      <w:marTop w:val="0"/>
      <w:marBottom w:val="0"/>
      <w:divBdr>
        <w:top w:val="none" w:sz="0" w:space="0" w:color="auto"/>
        <w:left w:val="none" w:sz="0" w:space="0" w:color="auto"/>
        <w:bottom w:val="none" w:sz="0" w:space="0" w:color="auto"/>
        <w:right w:val="none" w:sz="0" w:space="0" w:color="auto"/>
      </w:divBdr>
    </w:div>
    <w:div w:id="463501005">
      <w:bodyDiv w:val="1"/>
      <w:marLeft w:val="0"/>
      <w:marRight w:val="0"/>
      <w:marTop w:val="0"/>
      <w:marBottom w:val="0"/>
      <w:divBdr>
        <w:top w:val="none" w:sz="0" w:space="0" w:color="auto"/>
        <w:left w:val="none" w:sz="0" w:space="0" w:color="auto"/>
        <w:bottom w:val="none" w:sz="0" w:space="0" w:color="auto"/>
        <w:right w:val="none" w:sz="0" w:space="0" w:color="auto"/>
      </w:divBdr>
    </w:div>
    <w:div w:id="499660963">
      <w:bodyDiv w:val="1"/>
      <w:marLeft w:val="0"/>
      <w:marRight w:val="0"/>
      <w:marTop w:val="0"/>
      <w:marBottom w:val="0"/>
      <w:divBdr>
        <w:top w:val="none" w:sz="0" w:space="0" w:color="auto"/>
        <w:left w:val="none" w:sz="0" w:space="0" w:color="auto"/>
        <w:bottom w:val="none" w:sz="0" w:space="0" w:color="auto"/>
        <w:right w:val="none" w:sz="0" w:space="0" w:color="auto"/>
      </w:divBdr>
    </w:div>
    <w:div w:id="549535186">
      <w:bodyDiv w:val="1"/>
      <w:marLeft w:val="0"/>
      <w:marRight w:val="0"/>
      <w:marTop w:val="0"/>
      <w:marBottom w:val="0"/>
      <w:divBdr>
        <w:top w:val="none" w:sz="0" w:space="0" w:color="auto"/>
        <w:left w:val="none" w:sz="0" w:space="0" w:color="auto"/>
        <w:bottom w:val="none" w:sz="0" w:space="0" w:color="auto"/>
        <w:right w:val="none" w:sz="0" w:space="0" w:color="auto"/>
      </w:divBdr>
    </w:div>
    <w:div w:id="590353828">
      <w:bodyDiv w:val="1"/>
      <w:marLeft w:val="0"/>
      <w:marRight w:val="0"/>
      <w:marTop w:val="0"/>
      <w:marBottom w:val="0"/>
      <w:divBdr>
        <w:top w:val="none" w:sz="0" w:space="0" w:color="auto"/>
        <w:left w:val="none" w:sz="0" w:space="0" w:color="auto"/>
        <w:bottom w:val="none" w:sz="0" w:space="0" w:color="auto"/>
        <w:right w:val="none" w:sz="0" w:space="0" w:color="auto"/>
      </w:divBdr>
    </w:div>
    <w:div w:id="622615148">
      <w:bodyDiv w:val="1"/>
      <w:marLeft w:val="0"/>
      <w:marRight w:val="0"/>
      <w:marTop w:val="0"/>
      <w:marBottom w:val="0"/>
      <w:divBdr>
        <w:top w:val="none" w:sz="0" w:space="0" w:color="auto"/>
        <w:left w:val="none" w:sz="0" w:space="0" w:color="auto"/>
        <w:bottom w:val="none" w:sz="0" w:space="0" w:color="auto"/>
        <w:right w:val="none" w:sz="0" w:space="0" w:color="auto"/>
      </w:divBdr>
    </w:div>
    <w:div w:id="635910769">
      <w:bodyDiv w:val="1"/>
      <w:marLeft w:val="0"/>
      <w:marRight w:val="0"/>
      <w:marTop w:val="0"/>
      <w:marBottom w:val="0"/>
      <w:divBdr>
        <w:top w:val="none" w:sz="0" w:space="0" w:color="auto"/>
        <w:left w:val="none" w:sz="0" w:space="0" w:color="auto"/>
        <w:bottom w:val="none" w:sz="0" w:space="0" w:color="auto"/>
        <w:right w:val="none" w:sz="0" w:space="0" w:color="auto"/>
      </w:divBdr>
    </w:div>
    <w:div w:id="693963144">
      <w:bodyDiv w:val="1"/>
      <w:marLeft w:val="0"/>
      <w:marRight w:val="0"/>
      <w:marTop w:val="0"/>
      <w:marBottom w:val="0"/>
      <w:divBdr>
        <w:top w:val="none" w:sz="0" w:space="0" w:color="auto"/>
        <w:left w:val="none" w:sz="0" w:space="0" w:color="auto"/>
        <w:bottom w:val="none" w:sz="0" w:space="0" w:color="auto"/>
        <w:right w:val="none" w:sz="0" w:space="0" w:color="auto"/>
      </w:divBdr>
    </w:div>
    <w:div w:id="810363164">
      <w:bodyDiv w:val="1"/>
      <w:marLeft w:val="0"/>
      <w:marRight w:val="0"/>
      <w:marTop w:val="0"/>
      <w:marBottom w:val="0"/>
      <w:divBdr>
        <w:top w:val="none" w:sz="0" w:space="0" w:color="auto"/>
        <w:left w:val="none" w:sz="0" w:space="0" w:color="auto"/>
        <w:bottom w:val="none" w:sz="0" w:space="0" w:color="auto"/>
        <w:right w:val="none" w:sz="0" w:space="0" w:color="auto"/>
      </w:divBdr>
    </w:div>
    <w:div w:id="929000714">
      <w:bodyDiv w:val="1"/>
      <w:marLeft w:val="0"/>
      <w:marRight w:val="0"/>
      <w:marTop w:val="0"/>
      <w:marBottom w:val="0"/>
      <w:divBdr>
        <w:top w:val="none" w:sz="0" w:space="0" w:color="auto"/>
        <w:left w:val="none" w:sz="0" w:space="0" w:color="auto"/>
        <w:bottom w:val="none" w:sz="0" w:space="0" w:color="auto"/>
        <w:right w:val="none" w:sz="0" w:space="0" w:color="auto"/>
      </w:divBdr>
    </w:div>
    <w:div w:id="1110587625">
      <w:bodyDiv w:val="1"/>
      <w:marLeft w:val="0"/>
      <w:marRight w:val="0"/>
      <w:marTop w:val="0"/>
      <w:marBottom w:val="0"/>
      <w:divBdr>
        <w:top w:val="none" w:sz="0" w:space="0" w:color="auto"/>
        <w:left w:val="none" w:sz="0" w:space="0" w:color="auto"/>
        <w:bottom w:val="none" w:sz="0" w:space="0" w:color="auto"/>
        <w:right w:val="none" w:sz="0" w:space="0" w:color="auto"/>
      </w:divBdr>
    </w:div>
    <w:div w:id="1142309560">
      <w:bodyDiv w:val="1"/>
      <w:marLeft w:val="0"/>
      <w:marRight w:val="0"/>
      <w:marTop w:val="0"/>
      <w:marBottom w:val="0"/>
      <w:divBdr>
        <w:top w:val="none" w:sz="0" w:space="0" w:color="auto"/>
        <w:left w:val="none" w:sz="0" w:space="0" w:color="auto"/>
        <w:bottom w:val="none" w:sz="0" w:space="0" w:color="auto"/>
        <w:right w:val="none" w:sz="0" w:space="0" w:color="auto"/>
      </w:divBdr>
    </w:div>
    <w:div w:id="1143624700">
      <w:bodyDiv w:val="1"/>
      <w:marLeft w:val="0"/>
      <w:marRight w:val="0"/>
      <w:marTop w:val="0"/>
      <w:marBottom w:val="0"/>
      <w:divBdr>
        <w:top w:val="none" w:sz="0" w:space="0" w:color="auto"/>
        <w:left w:val="none" w:sz="0" w:space="0" w:color="auto"/>
        <w:bottom w:val="none" w:sz="0" w:space="0" w:color="auto"/>
        <w:right w:val="none" w:sz="0" w:space="0" w:color="auto"/>
      </w:divBdr>
    </w:div>
    <w:div w:id="1187134453">
      <w:bodyDiv w:val="1"/>
      <w:marLeft w:val="0"/>
      <w:marRight w:val="0"/>
      <w:marTop w:val="0"/>
      <w:marBottom w:val="0"/>
      <w:divBdr>
        <w:top w:val="none" w:sz="0" w:space="0" w:color="auto"/>
        <w:left w:val="none" w:sz="0" w:space="0" w:color="auto"/>
        <w:bottom w:val="none" w:sz="0" w:space="0" w:color="auto"/>
        <w:right w:val="none" w:sz="0" w:space="0" w:color="auto"/>
      </w:divBdr>
    </w:div>
    <w:div w:id="1201476692">
      <w:bodyDiv w:val="1"/>
      <w:marLeft w:val="0"/>
      <w:marRight w:val="0"/>
      <w:marTop w:val="0"/>
      <w:marBottom w:val="0"/>
      <w:divBdr>
        <w:top w:val="none" w:sz="0" w:space="0" w:color="auto"/>
        <w:left w:val="none" w:sz="0" w:space="0" w:color="auto"/>
        <w:bottom w:val="none" w:sz="0" w:space="0" w:color="auto"/>
        <w:right w:val="none" w:sz="0" w:space="0" w:color="auto"/>
      </w:divBdr>
    </w:div>
    <w:div w:id="1213617185">
      <w:bodyDiv w:val="1"/>
      <w:marLeft w:val="0"/>
      <w:marRight w:val="0"/>
      <w:marTop w:val="0"/>
      <w:marBottom w:val="0"/>
      <w:divBdr>
        <w:top w:val="none" w:sz="0" w:space="0" w:color="auto"/>
        <w:left w:val="none" w:sz="0" w:space="0" w:color="auto"/>
        <w:bottom w:val="none" w:sz="0" w:space="0" w:color="auto"/>
        <w:right w:val="none" w:sz="0" w:space="0" w:color="auto"/>
      </w:divBdr>
    </w:div>
    <w:div w:id="1240753459">
      <w:bodyDiv w:val="1"/>
      <w:marLeft w:val="0"/>
      <w:marRight w:val="0"/>
      <w:marTop w:val="0"/>
      <w:marBottom w:val="0"/>
      <w:divBdr>
        <w:top w:val="none" w:sz="0" w:space="0" w:color="auto"/>
        <w:left w:val="none" w:sz="0" w:space="0" w:color="auto"/>
        <w:bottom w:val="none" w:sz="0" w:space="0" w:color="auto"/>
        <w:right w:val="none" w:sz="0" w:space="0" w:color="auto"/>
      </w:divBdr>
    </w:div>
    <w:div w:id="1323195203">
      <w:bodyDiv w:val="1"/>
      <w:marLeft w:val="0"/>
      <w:marRight w:val="0"/>
      <w:marTop w:val="0"/>
      <w:marBottom w:val="0"/>
      <w:divBdr>
        <w:top w:val="none" w:sz="0" w:space="0" w:color="auto"/>
        <w:left w:val="none" w:sz="0" w:space="0" w:color="auto"/>
        <w:bottom w:val="none" w:sz="0" w:space="0" w:color="auto"/>
        <w:right w:val="none" w:sz="0" w:space="0" w:color="auto"/>
      </w:divBdr>
    </w:div>
    <w:div w:id="1376201819">
      <w:bodyDiv w:val="1"/>
      <w:marLeft w:val="0"/>
      <w:marRight w:val="0"/>
      <w:marTop w:val="0"/>
      <w:marBottom w:val="0"/>
      <w:divBdr>
        <w:top w:val="none" w:sz="0" w:space="0" w:color="auto"/>
        <w:left w:val="none" w:sz="0" w:space="0" w:color="auto"/>
        <w:bottom w:val="none" w:sz="0" w:space="0" w:color="auto"/>
        <w:right w:val="none" w:sz="0" w:space="0" w:color="auto"/>
      </w:divBdr>
    </w:div>
    <w:div w:id="1407261660">
      <w:bodyDiv w:val="1"/>
      <w:marLeft w:val="0"/>
      <w:marRight w:val="0"/>
      <w:marTop w:val="0"/>
      <w:marBottom w:val="0"/>
      <w:divBdr>
        <w:top w:val="none" w:sz="0" w:space="0" w:color="auto"/>
        <w:left w:val="none" w:sz="0" w:space="0" w:color="auto"/>
        <w:bottom w:val="none" w:sz="0" w:space="0" w:color="auto"/>
        <w:right w:val="none" w:sz="0" w:space="0" w:color="auto"/>
      </w:divBdr>
    </w:div>
    <w:div w:id="1501002434">
      <w:bodyDiv w:val="1"/>
      <w:marLeft w:val="0"/>
      <w:marRight w:val="0"/>
      <w:marTop w:val="0"/>
      <w:marBottom w:val="0"/>
      <w:divBdr>
        <w:top w:val="none" w:sz="0" w:space="0" w:color="auto"/>
        <w:left w:val="none" w:sz="0" w:space="0" w:color="auto"/>
        <w:bottom w:val="none" w:sz="0" w:space="0" w:color="auto"/>
        <w:right w:val="none" w:sz="0" w:space="0" w:color="auto"/>
      </w:divBdr>
    </w:div>
    <w:div w:id="1503203345">
      <w:bodyDiv w:val="1"/>
      <w:marLeft w:val="0"/>
      <w:marRight w:val="0"/>
      <w:marTop w:val="0"/>
      <w:marBottom w:val="0"/>
      <w:divBdr>
        <w:top w:val="none" w:sz="0" w:space="0" w:color="auto"/>
        <w:left w:val="none" w:sz="0" w:space="0" w:color="auto"/>
        <w:bottom w:val="none" w:sz="0" w:space="0" w:color="auto"/>
        <w:right w:val="none" w:sz="0" w:space="0" w:color="auto"/>
      </w:divBdr>
    </w:div>
    <w:div w:id="1546327380">
      <w:bodyDiv w:val="1"/>
      <w:marLeft w:val="0"/>
      <w:marRight w:val="0"/>
      <w:marTop w:val="0"/>
      <w:marBottom w:val="0"/>
      <w:divBdr>
        <w:top w:val="none" w:sz="0" w:space="0" w:color="auto"/>
        <w:left w:val="none" w:sz="0" w:space="0" w:color="auto"/>
        <w:bottom w:val="none" w:sz="0" w:space="0" w:color="auto"/>
        <w:right w:val="none" w:sz="0" w:space="0" w:color="auto"/>
      </w:divBdr>
    </w:div>
    <w:div w:id="1556351341">
      <w:bodyDiv w:val="1"/>
      <w:marLeft w:val="0"/>
      <w:marRight w:val="0"/>
      <w:marTop w:val="0"/>
      <w:marBottom w:val="0"/>
      <w:divBdr>
        <w:top w:val="none" w:sz="0" w:space="0" w:color="auto"/>
        <w:left w:val="none" w:sz="0" w:space="0" w:color="auto"/>
        <w:bottom w:val="none" w:sz="0" w:space="0" w:color="auto"/>
        <w:right w:val="none" w:sz="0" w:space="0" w:color="auto"/>
      </w:divBdr>
    </w:div>
    <w:div w:id="1623266089">
      <w:bodyDiv w:val="1"/>
      <w:marLeft w:val="0"/>
      <w:marRight w:val="0"/>
      <w:marTop w:val="0"/>
      <w:marBottom w:val="0"/>
      <w:divBdr>
        <w:top w:val="none" w:sz="0" w:space="0" w:color="auto"/>
        <w:left w:val="none" w:sz="0" w:space="0" w:color="auto"/>
        <w:bottom w:val="none" w:sz="0" w:space="0" w:color="auto"/>
        <w:right w:val="none" w:sz="0" w:space="0" w:color="auto"/>
      </w:divBdr>
    </w:div>
    <w:div w:id="1637880063">
      <w:bodyDiv w:val="1"/>
      <w:marLeft w:val="0"/>
      <w:marRight w:val="0"/>
      <w:marTop w:val="0"/>
      <w:marBottom w:val="0"/>
      <w:divBdr>
        <w:top w:val="none" w:sz="0" w:space="0" w:color="auto"/>
        <w:left w:val="none" w:sz="0" w:space="0" w:color="auto"/>
        <w:bottom w:val="none" w:sz="0" w:space="0" w:color="auto"/>
        <w:right w:val="none" w:sz="0" w:space="0" w:color="auto"/>
      </w:divBdr>
    </w:div>
    <w:div w:id="1667437982">
      <w:bodyDiv w:val="1"/>
      <w:marLeft w:val="0"/>
      <w:marRight w:val="0"/>
      <w:marTop w:val="0"/>
      <w:marBottom w:val="0"/>
      <w:divBdr>
        <w:top w:val="none" w:sz="0" w:space="0" w:color="auto"/>
        <w:left w:val="none" w:sz="0" w:space="0" w:color="auto"/>
        <w:bottom w:val="none" w:sz="0" w:space="0" w:color="auto"/>
        <w:right w:val="none" w:sz="0" w:space="0" w:color="auto"/>
      </w:divBdr>
    </w:div>
    <w:div w:id="1699089385">
      <w:bodyDiv w:val="1"/>
      <w:marLeft w:val="0"/>
      <w:marRight w:val="0"/>
      <w:marTop w:val="0"/>
      <w:marBottom w:val="0"/>
      <w:divBdr>
        <w:top w:val="none" w:sz="0" w:space="0" w:color="auto"/>
        <w:left w:val="none" w:sz="0" w:space="0" w:color="auto"/>
        <w:bottom w:val="none" w:sz="0" w:space="0" w:color="auto"/>
        <w:right w:val="none" w:sz="0" w:space="0" w:color="auto"/>
      </w:divBdr>
    </w:div>
    <w:div w:id="1728188463">
      <w:bodyDiv w:val="1"/>
      <w:marLeft w:val="0"/>
      <w:marRight w:val="0"/>
      <w:marTop w:val="0"/>
      <w:marBottom w:val="0"/>
      <w:divBdr>
        <w:top w:val="none" w:sz="0" w:space="0" w:color="auto"/>
        <w:left w:val="none" w:sz="0" w:space="0" w:color="auto"/>
        <w:bottom w:val="none" w:sz="0" w:space="0" w:color="auto"/>
        <w:right w:val="none" w:sz="0" w:space="0" w:color="auto"/>
      </w:divBdr>
    </w:div>
    <w:div w:id="1795512897">
      <w:bodyDiv w:val="1"/>
      <w:marLeft w:val="0"/>
      <w:marRight w:val="0"/>
      <w:marTop w:val="0"/>
      <w:marBottom w:val="0"/>
      <w:divBdr>
        <w:top w:val="none" w:sz="0" w:space="0" w:color="auto"/>
        <w:left w:val="none" w:sz="0" w:space="0" w:color="auto"/>
        <w:bottom w:val="none" w:sz="0" w:space="0" w:color="auto"/>
        <w:right w:val="none" w:sz="0" w:space="0" w:color="auto"/>
      </w:divBdr>
    </w:div>
    <w:div w:id="1853227679">
      <w:bodyDiv w:val="1"/>
      <w:marLeft w:val="0"/>
      <w:marRight w:val="0"/>
      <w:marTop w:val="0"/>
      <w:marBottom w:val="0"/>
      <w:divBdr>
        <w:top w:val="none" w:sz="0" w:space="0" w:color="auto"/>
        <w:left w:val="none" w:sz="0" w:space="0" w:color="auto"/>
        <w:bottom w:val="none" w:sz="0" w:space="0" w:color="auto"/>
        <w:right w:val="none" w:sz="0" w:space="0" w:color="auto"/>
      </w:divBdr>
    </w:div>
    <w:div w:id="1874342468">
      <w:bodyDiv w:val="1"/>
      <w:marLeft w:val="0"/>
      <w:marRight w:val="0"/>
      <w:marTop w:val="0"/>
      <w:marBottom w:val="0"/>
      <w:divBdr>
        <w:top w:val="none" w:sz="0" w:space="0" w:color="auto"/>
        <w:left w:val="none" w:sz="0" w:space="0" w:color="auto"/>
        <w:bottom w:val="none" w:sz="0" w:space="0" w:color="auto"/>
        <w:right w:val="none" w:sz="0" w:space="0" w:color="auto"/>
      </w:divBdr>
    </w:div>
    <w:div w:id="1881169280">
      <w:bodyDiv w:val="1"/>
      <w:marLeft w:val="0"/>
      <w:marRight w:val="0"/>
      <w:marTop w:val="0"/>
      <w:marBottom w:val="0"/>
      <w:divBdr>
        <w:top w:val="none" w:sz="0" w:space="0" w:color="auto"/>
        <w:left w:val="none" w:sz="0" w:space="0" w:color="auto"/>
        <w:bottom w:val="none" w:sz="0" w:space="0" w:color="auto"/>
        <w:right w:val="none" w:sz="0" w:space="0" w:color="auto"/>
      </w:divBdr>
    </w:div>
    <w:div w:id="1902401584">
      <w:bodyDiv w:val="1"/>
      <w:marLeft w:val="0"/>
      <w:marRight w:val="0"/>
      <w:marTop w:val="0"/>
      <w:marBottom w:val="0"/>
      <w:divBdr>
        <w:top w:val="none" w:sz="0" w:space="0" w:color="auto"/>
        <w:left w:val="none" w:sz="0" w:space="0" w:color="auto"/>
        <w:bottom w:val="none" w:sz="0" w:space="0" w:color="auto"/>
        <w:right w:val="none" w:sz="0" w:space="0" w:color="auto"/>
      </w:divBdr>
    </w:div>
    <w:div w:id="2018996129">
      <w:bodyDiv w:val="1"/>
      <w:marLeft w:val="0"/>
      <w:marRight w:val="0"/>
      <w:marTop w:val="0"/>
      <w:marBottom w:val="0"/>
      <w:divBdr>
        <w:top w:val="none" w:sz="0" w:space="0" w:color="auto"/>
        <w:left w:val="none" w:sz="0" w:space="0" w:color="auto"/>
        <w:bottom w:val="none" w:sz="0" w:space="0" w:color="auto"/>
        <w:right w:val="none" w:sz="0" w:space="0" w:color="auto"/>
      </w:divBdr>
    </w:div>
    <w:div w:id="2034107128">
      <w:bodyDiv w:val="1"/>
      <w:marLeft w:val="0"/>
      <w:marRight w:val="0"/>
      <w:marTop w:val="0"/>
      <w:marBottom w:val="0"/>
      <w:divBdr>
        <w:top w:val="none" w:sz="0" w:space="0" w:color="auto"/>
        <w:left w:val="none" w:sz="0" w:space="0" w:color="auto"/>
        <w:bottom w:val="none" w:sz="0" w:space="0" w:color="auto"/>
        <w:right w:val="none" w:sz="0" w:space="0" w:color="auto"/>
      </w:divBdr>
    </w:div>
    <w:div w:id="2091847145">
      <w:bodyDiv w:val="1"/>
      <w:marLeft w:val="0"/>
      <w:marRight w:val="0"/>
      <w:marTop w:val="0"/>
      <w:marBottom w:val="0"/>
      <w:divBdr>
        <w:top w:val="none" w:sz="0" w:space="0" w:color="auto"/>
        <w:left w:val="none" w:sz="0" w:space="0" w:color="auto"/>
        <w:bottom w:val="none" w:sz="0" w:space="0" w:color="auto"/>
        <w:right w:val="none" w:sz="0" w:space="0" w:color="auto"/>
      </w:divBdr>
    </w:div>
    <w:div w:id="210595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58E10-7623-4682-BF48-B63832CE0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1387</Words>
  <Characters>7492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Dyeilisson Baumgardt Martins</dc:creator>
  <cp:keywords/>
  <dc:description/>
  <cp:lastModifiedBy>marielecorreia20@gmail.com</cp:lastModifiedBy>
  <cp:revision>2</cp:revision>
  <cp:lastPrinted>2025-06-18T19:43:00Z</cp:lastPrinted>
  <dcterms:created xsi:type="dcterms:W3CDTF">2026-02-06T19:35:00Z</dcterms:created>
  <dcterms:modified xsi:type="dcterms:W3CDTF">2026-02-06T19:35:00Z</dcterms:modified>
</cp:coreProperties>
</file>